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047" w:rsidRPr="00414047" w:rsidRDefault="00414047" w:rsidP="00414047">
      <w:pPr>
        <w:pBdr>
          <w:bottom w:val="single" w:sz="4" w:space="1" w:color="auto"/>
        </w:pBdr>
        <w:jc w:val="center"/>
        <w:rPr>
          <w:rFonts w:eastAsiaTheme="minorHAnsi"/>
          <w:b/>
          <w:sz w:val="32"/>
          <w:szCs w:val="32"/>
          <w:lang w:eastAsia="en-US"/>
        </w:rPr>
      </w:pPr>
      <w:r w:rsidRPr="00414047">
        <w:rPr>
          <w:rFonts w:eastAsiaTheme="minorHAnsi"/>
          <w:b/>
          <w:sz w:val="32"/>
          <w:szCs w:val="32"/>
          <w:lang w:eastAsia="en-US"/>
        </w:rPr>
        <w:t>SVOZ PDO VE MĚSTĚ O VÁNOČNÍCH SVÁTCÍCH</w:t>
      </w:r>
    </w:p>
    <w:p w:rsidR="00414047" w:rsidRDefault="00414047" w:rsidP="00414047">
      <w:pPr>
        <w:rPr>
          <w:rFonts w:eastAsiaTheme="minorHAnsi"/>
          <w:sz w:val="22"/>
          <w:szCs w:val="22"/>
          <w:lang w:eastAsia="en-US"/>
        </w:rPr>
      </w:pPr>
    </w:p>
    <w:p w:rsidR="00414047" w:rsidRPr="00414047" w:rsidRDefault="00414047" w:rsidP="00414047">
      <w:pPr>
        <w:rPr>
          <w:rFonts w:eastAsiaTheme="minorHAnsi"/>
          <w:sz w:val="28"/>
          <w:szCs w:val="28"/>
          <w:lang w:eastAsia="en-US"/>
        </w:rPr>
      </w:pPr>
      <w:r w:rsidRPr="00414047">
        <w:rPr>
          <w:rFonts w:eastAsiaTheme="minorHAnsi"/>
          <w:sz w:val="28"/>
          <w:szCs w:val="28"/>
          <w:lang w:eastAsia="en-US"/>
        </w:rPr>
        <w:t>Technické služby oznamují, že svoz PDO ve městě se bude svážet takto:</w:t>
      </w:r>
    </w:p>
    <w:p w:rsidR="00414047" w:rsidRPr="00414047" w:rsidRDefault="00414047" w:rsidP="00414047">
      <w:pPr>
        <w:rPr>
          <w:rFonts w:eastAsiaTheme="minorHAnsi"/>
          <w:sz w:val="28"/>
          <w:szCs w:val="28"/>
          <w:lang w:eastAsia="en-US"/>
        </w:rPr>
      </w:pPr>
    </w:p>
    <w:p w:rsidR="00414047" w:rsidRPr="00414047" w:rsidRDefault="00414047" w:rsidP="00414047">
      <w:pPr>
        <w:rPr>
          <w:rFonts w:eastAsiaTheme="minorHAnsi"/>
          <w:sz w:val="28"/>
          <w:szCs w:val="28"/>
          <w:lang w:eastAsia="en-US"/>
        </w:rPr>
      </w:pPr>
      <w:r w:rsidRPr="00414047">
        <w:rPr>
          <w:rFonts w:eastAsiaTheme="minorHAnsi"/>
          <w:sz w:val="28"/>
          <w:szCs w:val="28"/>
          <w:lang w:eastAsia="en-US"/>
        </w:rPr>
        <w:t>PO 23.12. se bude svážet v SO 21.12.2024.</w:t>
      </w:r>
    </w:p>
    <w:p w:rsidR="00414047" w:rsidRPr="00414047" w:rsidRDefault="00414047" w:rsidP="00414047">
      <w:pPr>
        <w:rPr>
          <w:rFonts w:eastAsiaTheme="minorHAnsi"/>
          <w:sz w:val="28"/>
          <w:szCs w:val="28"/>
          <w:lang w:eastAsia="en-US"/>
        </w:rPr>
      </w:pPr>
      <w:r w:rsidRPr="00414047">
        <w:rPr>
          <w:rFonts w:eastAsiaTheme="minorHAnsi"/>
          <w:sz w:val="28"/>
          <w:szCs w:val="28"/>
          <w:lang w:eastAsia="en-US"/>
        </w:rPr>
        <w:t>ÚT 24.12. se bude svážet v PO 23.12.</w:t>
      </w:r>
    </w:p>
    <w:p w:rsidR="00414047" w:rsidRPr="00414047" w:rsidRDefault="00414047" w:rsidP="00414047">
      <w:pPr>
        <w:rPr>
          <w:rFonts w:eastAsiaTheme="minorHAnsi"/>
          <w:sz w:val="28"/>
          <w:szCs w:val="28"/>
          <w:lang w:eastAsia="en-US"/>
        </w:rPr>
      </w:pPr>
      <w:r w:rsidRPr="00414047">
        <w:rPr>
          <w:rFonts w:eastAsiaTheme="minorHAnsi"/>
          <w:sz w:val="28"/>
          <w:szCs w:val="28"/>
          <w:lang w:eastAsia="en-US"/>
        </w:rPr>
        <w:t>ST 25.12. a ČT 26.12. zůstává nezměněn</w:t>
      </w:r>
      <w:bookmarkStart w:id="0" w:name="_GoBack"/>
      <w:bookmarkEnd w:id="0"/>
    </w:p>
    <w:p w:rsidR="00414047" w:rsidRPr="00414047" w:rsidRDefault="00414047" w:rsidP="00414047">
      <w:pPr>
        <w:rPr>
          <w:rFonts w:eastAsiaTheme="minorHAnsi"/>
          <w:sz w:val="28"/>
          <w:szCs w:val="28"/>
          <w:lang w:eastAsia="en-US"/>
        </w:rPr>
      </w:pPr>
      <w:r w:rsidRPr="00414047">
        <w:rPr>
          <w:rFonts w:eastAsiaTheme="minorHAnsi"/>
          <w:sz w:val="28"/>
          <w:szCs w:val="28"/>
          <w:lang w:eastAsia="en-US"/>
        </w:rPr>
        <w:t>ST 1.1.2025 zůstává nezměněn.</w:t>
      </w:r>
    </w:p>
    <w:p w:rsidR="003E57EF" w:rsidRDefault="003E57EF"/>
    <w:sectPr w:rsidR="003E5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47"/>
    <w:rsid w:val="003E57EF"/>
    <w:rsid w:val="0041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D2C6"/>
  <w15:chartTrackingRefBased/>
  <w15:docId w15:val="{8A66EE09-109B-45E1-8B0B-B5CCAF4B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404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3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Lucie</dc:creator>
  <cp:keywords/>
  <dc:description/>
  <cp:lastModifiedBy>Brožová Lucie</cp:lastModifiedBy>
  <cp:revision>1</cp:revision>
  <cp:lastPrinted>2024-12-16T08:51:00Z</cp:lastPrinted>
  <dcterms:created xsi:type="dcterms:W3CDTF">2024-12-16T08:49:00Z</dcterms:created>
  <dcterms:modified xsi:type="dcterms:W3CDTF">2024-12-16T08:53:00Z</dcterms:modified>
</cp:coreProperties>
</file>