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307AB" w14:textId="77777777" w:rsidR="00C56AFD" w:rsidRDefault="00C56AFD" w:rsidP="00EA297A">
      <w:pPr>
        <w:rPr>
          <w:b/>
          <w:bCs/>
          <w:sz w:val="60"/>
          <w:szCs w:val="60"/>
        </w:rPr>
      </w:pPr>
    </w:p>
    <w:p w14:paraId="3E59FF7E" w14:textId="77777777" w:rsidR="005F1EE9" w:rsidRDefault="005F1EE9" w:rsidP="00C8119E">
      <w:pPr>
        <w:spacing w:after="0"/>
        <w:jc w:val="center"/>
        <w:rPr>
          <w:b/>
          <w:bCs/>
          <w:sz w:val="60"/>
          <w:szCs w:val="60"/>
        </w:rPr>
      </w:pPr>
      <w:r>
        <w:rPr>
          <w:b/>
          <w:bCs/>
          <w:sz w:val="60"/>
          <w:szCs w:val="60"/>
        </w:rPr>
        <w:t>Plán rozvoje sportu</w:t>
      </w:r>
    </w:p>
    <w:p w14:paraId="1DAB4C7B" w14:textId="77777777" w:rsidR="005F1EE9" w:rsidRPr="002F1DD8" w:rsidRDefault="005F1EE9" w:rsidP="00C8119E">
      <w:pPr>
        <w:spacing w:after="0"/>
        <w:jc w:val="center"/>
        <w:rPr>
          <w:b/>
          <w:bCs/>
          <w:sz w:val="60"/>
          <w:szCs w:val="60"/>
        </w:rPr>
      </w:pPr>
      <w:r w:rsidRPr="002F1DD8">
        <w:rPr>
          <w:b/>
          <w:bCs/>
          <w:sz w:val="60"/>
          <w:szCs w:val="60"/>
        </w:rPr>
        <w:t>města</w:t>
      </w:r>
    </w:p>
    <w:p w14:paraId="4FA1DE01" w14:textId="77777777" w:rsidR="001070E7" w:rsidRDefault="005F1EE9" w:rsidP="00C8119E">
      <w:pPr>
        <w:spacing w:after="0"/>
        <w:jc w:val="center"/>
        <w:rPr>
          <w:b/>
          <w:bCs/>
          <w:sz w:val="60"/>
          <w:szCs w:val="60"/>
        </w:rPr>
      </w:pPr>
      <w:r w:rsidRPr="002F1DD8">
        <w:rPr>
          <w:b/>
          <w:bCs/>
          <w:sz w:val="60"/>
          <w:szCs w:val="60"/>
        </w:rPr>
        <w:t>Velké Meziříčí</w:t>
      </w:r>
    </w:p>
    <w:p w14:paraId="0FCEA59B" w14:textId="77777777" w:rsidR="005F1EE9" w:rsidRDefault="005F1EE9" w:rsidP="00C8119E">
      <w:pPr>
        <w:jc w:val="center"/>
        <w:rPr>
          <w:b/>
          <w:bCs/>
          <w:sz w:val="48"/>
          <w:szCs w:val="48"/>
        </w:rPr>
      </w:pPr>
    </w:p>
    <w:p w14:paraId="05B3EB9A" w14:textId="77777777" w:rsidR="001E1C35" w:rsidRDefault="001E1C35" w:rsidP="00C8119E">
      <w:pPr>
        <w:jc w:val="center"/>
        <w:rPr>
          <w:b/>
          <w:bCs/>
          <w:sz w:val="48"/>
          <w:szCs w:val="48"/>
        </w:rPr>
      </w:pPr>
    </w:p>
    <w:p w14:paraId="62622093" w14:textId="77777777" w:rsidR="005F1EE9" w:rsidRPr="002F1DD8" w:rsidRDefault="005F1EE9" w:rsidP="00C8119E">
      <w:pPr>
        <w:jc w:val="center"/>
        <w:rPr>
          <w:sz w:val="22"/>
        </w:rPr>
      </w:pPr>
      <w:r>
        <w:rPr>
          <w:noProof/>
          <w:lang w:eastAsia="cs-CZ"/>
        </w:rPr>
        <w:drawing>
          <wp:inline distT="0" distB="0" distL="0" distR="0" wp14:anchorId="374FCEFF" wp14:editId="0BC4D240">
            <wp:extent cx="1432560" cy="165608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6000"/>
                    </a:blip>
                    <a:srcRect/>
                    <a:stretch>
                      <a:fillRect/>
                    </a:stretch>
                  </pic:blipFill>
                  <pic:spPr bwMode="auto">
                    <a:xfrm>
                      <a:off x="0" y="0"/>
                      <a:ext cx="1432560" cy="1656080"/>
                    </a:xfrm>
                    <a:prstGeom prst="rect">
                      <a:avLst/>
                    </a:prstGeom>
                    <a:solidFill>
                      <a:srgbClr val="FFFFFF"/>
                    </a:solidFill>
                    <a:ln w="9525">
                      <a:noFill/>
                      <a:miter lim="800000"/>
                      <a:headEnd/>
                      <a:tailEnd/>
                    </a:ln>
                  </pic:spPr>
                </pic:pic>
              </a:graphicData>
            </a:graphic>
          </wp:inline>
        </w:drawing>
      </w:r>
    </w:p>
    <w:p w14:paraId="698898FE" w14:textId="77777777" w:rsidR="005F1EE9" w:rsidRPr="002F1DD8" w:rsidRDefault="005F1EE9" w:rsidP="00C8119E">
      <w:pPr>
        <w:jc w:val="center"/>
        <w:rPr>
          <w:sz w:val="22"/>
        </w:rPr>
      </w:pPr>
    </w:p>
    <w:p w14:paraId="38623033" w14:textId="77777777" w:rsidR="005F1EE9" w:rsidRPr="002F1DD8" w:rsidRDefault="005F1EE9" w:rsidP="00C8119E">
      <w:pPr>
        <w:jc w:val="center"/>
        <w:rPr>
          <w:sz w:val="22"/>
        </w:rPr>
      </w:pPr>
    </w:p>
    <w:p w14:paraId="29DFEBE5" w14:textId="77777777" w:rsidR="005F1EE9" w:rsidRDefault="005F1EE9" w:rsidP="00C8119E">
      <w:pPr>
        <w:jc w:val="center"/>
      </w:pPr>
    </w:p>
    <w:p w14:paraId="0E698217" w14:textId="77777777" w:rsidR="005F1EE9" w:rsidRDefault="005F1EE9" w:rsidP="00C8119E">
      <w:pPr>
        <w:jc w:val="center"/>
      </w:pPr>
    </w:p>
    <w:p w14:paraId="00B0744A" w14:textId="77777777" w:rsidR="005F1EE9" w:rsidRPr="002F1DD8" w:rsidRDefault="005F1EE9" w:rsidP="00C8119E">
      <w:pPr>
        <w:jc w:val="center"/>
        <w:rPr>
          <w:sz w:val="22"/>
        </w:rPr>
      </w:pPr>
    </w:p>
    <w:p w14:paraId="0C69FCC0" w14:textId="77777777" w:rsidR="005F1EE9" w:rsidRPr="002F1DD8" w:rsidRDefault="005F1EE9" w:rsidP="00C8119E">
      <w:pPr>
        <w:jc w:val="center"/>
        <w:rPr>
          <w:b/>
          <w:sz w:val="22"/>
        </w:rPr>
      </w:pPr>
    </w:p>
    <w:p w14:paraId="5911F843" w14:textId="3FB26AC3" w:rsidR="005F1EE9" w:rsidRDefault="005F1EE9" w:rsidP="00EA297A">
      <w:pPr>
        <w:rPr>
          <w:b/>
          <w:sz w:val="22"/>
        </w:rPr>
      </w:pPr>
      <w:r w:rsidRPr="002F1DD8">
        <w:rPr>
          <w:b/>
          <w:sz w:val="22"/>
        </w:rPr>
        <w:t xml:space="preserve">Schváleno </w:t>
      </w:r>
      <w:r w:rsidR="003F6522">
        <w:rPr>
          <w:b/>
          <w:sz w:val="22"/>
        </w:rPr>
        <w:t>Z</w:t>
      </w:r>
      <w:r w:rsidRPr="002F1DD8">
        <w:rPr>
          <w:b/>
          <w:sz w:val="22"/>
        </w:rPr>
        <w:t xml:space="preserve">astupitelstvem </w:t>
      </w:r>
      <w:r w:rsidR="00397D3F">
        <w:rPr>
          <w:b/>
          <w:sz w:val="22"/>
        </w:rPr>
        <w:t>m</w:t>
      </w:r>
      <w:r w:rsidRPr="002F1DD8">
        <w:rPr>
          <w:b/>
          <w:sz w:val="22"/>
        </w:rPr>
        <w:t xml:space="preserve">ěsta Velké Meziříčí </w:t>
      </w:r>
      <w:r w:rsidRPr="00F52B53">
        <w:rPr>
          <w:b/>
          <w:sz w:val="22"/>
        </w:rPr>
        <w:t>dne:</w:t>
      </w:r>
      <w:r w:rsidR="00F52B53">
        <w:rPr>
          <w:b/>
          <w:sz w:val="22"/>
        </w:rPr>
        <w:t xml:space="preserve"> 10. září 2024 č.j. </w:t>
      </w:r>
      <w:r w:rsidR="00F52B53" w:rsidRPr="00F52B53">
        <w:rPr>
          <w:rFonts w:cs="Times New Roman"/>
          <w:b/>
          <w:color w:val="000000"/>
          <w:sz w:val="22"/>
          <w:shd w:val="clear" w:color="auto" w:fill="FFFFFF"/>
        </w:rPr>
        <w:t>370/15/ZM/2024</w:t>
      </w:r>
    </w:p>
    <w:p w14:paraId="216E159F" w14:textId="77777777" w:rsidR="00A95F42" w:rsidRPr="00401712" w:rsidRDefault="00A95F42" w:rsidP="00EA297A">
      <w:pPr>
        <w:rPr>
          <w:rFonts w:cs="Times New Roman"/>
          <w:b/>
          <w:sz w:val="36"/>
          <w:szCs w:val="32"/>
        </w:rPr>
      </w:pPr>
      <w:r w:rsidRPr="00401712">
        <w:rPr>
          <w:rFonts w:cs="Times New Roman"/>
          <w:b/>
          <w:sz w:val="32"/>
          <w:szCs w:val="32"/>
        </w:rPr>
        <w:lastRenderedPageBreak/>
        <w:tab/>
        <w:t>Obsah</w:t>
      </w:r>
    </w:p>
    <w:p w14:paraId="539FAE13" w14:textId="22C47FD8" w:rsidR="007715AC" w:rsidRDefault="00A95F42">
      <w:pPr>
        <w:pStyle w:val="Obsah1"/>
        <w:tabs>
          <w:tab w:val="left" w:pos="480"/>
          <w:tab w:val="right" w:leader="dot" w:pos="9062"/>
        </w:tabs>
        <w:rPr>
          <w:rFonts w:eastAsiaTheme="minorEastAsia" w:cstheme="minorBidi"/>
          <w:b w:val="0"/>
          <w:bCs w:val="0"/>
          <w:caps w:val="0"/>
          <w:noProof/>
          <w:kern w:val="2"/>
          <w:sz w:val="24"/>
          <w:szCs w:val="24"/>
          <w:lang w:eastAsia="cs-CZ"/>
          <w14:ligatures w14:val="standardContextual"/>
        </w:rPr>
      </w:pPr>
      <w:r w:rsidRPr="00401712">
        <w:rPr>
          <w:rFonts w:ascii="Times New Roman" w:hAnsi="Times New Roman" w:cs="Times New Roman"/>
          <w:bCs w:val="0"/>
          <w:sz w:val="40"/>
          <w:szCs w:val="40"/>
        </w:rPr>
        <w:fldChar w:fldCharType="begin"/>
      </w:r>
      <w:r w:rsidRPr="00401712">
        <w:rPr>
          <w:rFonts w:ascii="Times New Roman" w:hAnsi="Times New Roman" w:cs="Times New Roman"/>
          <w:bCs w:val="0"/>
          <w:sz w:val="40"/>
          <w:szCs w:val="40"/>
        </w:rPr>
        <w:instrText xml:space="preserve"> TOC \o "1-3" \h \z \u </w:instrText>
      </w:r>
      <w:r w:rsidRPr="00401712">
        <w:rPr>
          <w:rFonts w:ascii="Times New Roman" w:hAnsi="Times New Roman" w:cs="Times New Roman"/>
          <w:bCs w:val="0"/>
          <w:sz w:val="40"/>
          <w:szCs w:val="40"/>
        </w:rPr>
        <w:fldChar w:fldCharType="separate"/>
      </w:r>
      <w:hyperlink w:anchor="_Toc173835571" w:history="1">
        <w:r w:rsidR="007715AC" w:rsidRPr="000E4D88">
          <w:rPr>
            <w:rStyle w:val="Hypertextovodkaz"/>
            <w:noProof/>
          </w:rPr>
          <w:t>1</w:t>
        </w:r>
        <w:r w:rsidR="007715AC">
          <w:rPr>
            <w:rFonts w:eastAsiaTheme="minorEastAsia" w:cstheme="minorBidi"/>
            <w:b w:val="0"/>
            <w:bCs w:val="0"/>
            <w:caps w:val="0"/>
            <w:noProof/>
            <w:kern w:val="2"/>
            <w:sz w:val="24"/>
            <w:szCs w:val="24"/>
            <w:lang w:eastAsia="cs-CZ"/>
            <w14:ligatures w14:val="standardContextual"/>
          </w:rPr>
          <w:tab/>
        </w:r>
        <w:r w:rsidR="007715AC" w:rsidRPr="000E4D88">
          <w:rPr>
            <w:rStyle w:val="Hypertextovodkaz"/>
            <w:noProof/>
          </w:rPr>
          <w:t>Úvod</w:t>
        </w:r>
        <w:r w:rsidR="007715AC">
          <w:rPr>
            <w:noProof/>
            <w:webHidden/>
          </w:rPr>
          <w:tab/>
        </w:r>
        <w:r w:rsidR="007715AC">
          <w:rPr>
            <w:noProof/>
            <w:webHidden/>
          </w:rPr>
          <w:fldChar w:fldCharType="begin"/>
        </w:r>
        <w:r w:rsidR="007715AC">
          <w:rPr>
            <w:noProof/>
            <w:webHidden/>
          </w:rPr>
          <w:instrText xml:space="preserve"> PAGEREF _Toc173835571 \h </w:instrText>
        </w:r>
        <w:r w:rsidR="007715AC">
          <w:rPr>
            <w:noProof/>
            <w:webHidden/>
          </w:rPr>
        </w:r>
        <w:r w:rsidR="007715AC">
          <w:rPr>
            <w:noProof/>
            <w:webHidden/>
          </w:rPr>
          <w:fldChar w:fldCharType="separate"/>
        </w:r>
        <w:r w:rsidR="007715AC">
          <w:rPr>
            <w:noProof/>
            <w:webHidden/>
          </w:rPr>
          <w:t>4</w:t>
        </w:r>
        <w:r w:rsidR="007715AC">
          <w:rPr>
            <w:noProof/>
            <w:webHidden/>
          </w:rPr>
          <w:fldChar w:fldCharType="end"/>
        </w:r>
      </w:hyperlink>
    </w:p>
    <w:p w14:paraId="2FE5DFD4" w14:textId="79BB5B7A" w:rsidR="007715AC" w:rsidRDefault="004C2B16">
      <w:pPr>
        <w:pStyle w:val="Obsah1"/>
        <w:tabs>
          <w:tab w:val="left" w:pos="480"/>
          <w:tab w:val="right" w:leader="dot" w:pos="9062"/>
        </w:tabs>
        <w:rPr>
          <w:rFonts w:eastAsiaTheme="minorEastAsia" w:cstheme="minorBidi"/>
          <w:b w:val="0"/>
          <w:bCs w:val="0"/>
          <w:caps w:val="0"/>
          <w:noProof/>
          <w:kern w:val="2"/>
          <w:sz w:val="24"/>
          <w:szCs w:val="24"/>
          <w:lang w:eastAsia="cs-CZ"/>
          <w14:ligatures w14:val="standardContextual"/>
        </w:rPr>
      </w:pPr>
      <w:hyperlink w:anchor="_Toc173835572" w:history="1">
        <w:r w:rsidR="007715AC" w:rsidRPr="000E4D88">
          <w:rPr>
            <w:rStyle w:val="Hypertextovodkaz"/>
            <w:noProof/>
          </w:rPr>
          <w:t>2</w:t>
        </w:r>
        <w:r w:rsidR="007715AC">
          <w:rPr>
            <w:rFonts w:eastAsiaTheme="minorEastAsia" w:cstheme="minorBidi"/>
            <w:b w:val="0"/>
            <w:bCs w:val="0"/>
            <w:caps w:val="0"/>
            <w:noProof/>
            <w:kern w:val="2"/>
            <w:sz w:val="24"/>
            <w:szCs w:val="24"/>
            <w:lang w:eastAsia="cs-CZ"/>
            <w14:ligatures w14:val="standardContextual"/>
          </w:rPr>
          <w:tab/>
        </w:r>
        <w:r w:rsidR="007715AC" w:rsidRPr="000E4D88">
          <w:rPr>
            <w:rStyle w:val="Hypertextovodkaz"/>
            <w:noProof/>
          </w:rPr>
          <w:t>Definice stávajícího stavu</w:t>
        </w:r>
        <w:r w:rsidR="007715AC">
          <w:rPr>
            <w:noProof/>
            <w:webHidden/>
          </w:rPr>
          <w:tab/>
        </w:r>
        <w:r w:rsidR="007715AC">
          <w:rPr>
            <w:noProof/>
            <w:webHidden/>
          </w:rPr>
          <w:fldChar w:fldCharType="begin"/>
        </w:r>
        <w:r w:rsidR="007715AC">
          <w:rPr>
            <w:noProof/>
            <w:webHidden/>
          </w:rPr>
          <w:instrText xml:space="preserve"> PAGEREF _Toc173835572 \h </w:instrText>
        </w:r>
        <w:r w:rsidR="007715AC">
          <w:rPr>
            <w:noProof/>
            <w:webHidden/>
          </w:rPr>
        </w:r>
        <w:r w:rsidR="007715AC">
          <w:rPr>
            <w:noProof/>
            <w:webHidden/>
          </w:rPr>
          <w:fldChar w:fldCharType="separate"/>
        </w:r>
        <w:r w:rsidR="007715AC">
          <w:rPr>
            <w:noProof/>
            <w:webHidden/>
          </w:rPr>
          <w:t>5</w:t>
        </w:r>
        <w:r w:rsidR="007715AC">
          <w:rPr>
            <w:noProof/>
            <w:webHidden/>
          </w:rPr>
          <w:fldChar w:fldCharType="end"/>
        </w:r>
      </w:hyperlink>
    </w:p>
    <w:p w14:paraId="20C89917" w14:textId="1D7FEABE"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73" w:history="1">
        <w:r w:rsidR="007715AC" w:rsidRPr="000E4D88">
          <w:rPr>
            <w:rStyle w:val="Hypertextovodkaz"/>
            <w:noProof/>
          </w:rPr>
          <w:t>2.1</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Vybraná demografická data</w:t>
        </w:r>
        <w:r w:rsidR="007715AC">
          <w:rPr>
            <w:noProof/>
            <w:webHidden/>
          </w:rPr>
          <w:tab/>
        </w:r>
        <w:r w:rsidR="007715AC">
          <w:rPr>
            <w:noProof/>
            <w:webHidden/>
          </w:rPr>
          <w:fldChar w:fldCharType="begin"/>
        </w:r>
        <w:r w:rsidR="007715AC">
          <w:rPr>
            <w:noProof/>
            <w:webHidden/>
          </w:rPr>
          <w:instrText xml:space="preserve"> PAGEREF _Toc173835573 \h </w:instrText>
        </w:r>
        <w:r w:rsidR="007715AC">
          <w:rPr>
            <w:noProof/>
            <w:webHidden/>
          </w:rPr>
        </w:r>
        <w:r w:rsidR="007715AC">
          <w:rPr>
            <w:noProof/>
            <w:webHidden/>
          </w:rPr>
          <w:fldChar w:fldCharType="separate"/>
        </w:r>
        <w:r w:rsidR="007715AC">
          <w:rPr>
            <w:noProof/>
            <w:webHidden/>
          </w:rPr>
          <w:t>5</w:t>
        </w:r>
        <w:r w:rsidR="007715AC">
          <w:rPr>
            <w:noProof/>
            <w:webHidden/>
          </w:rPr>
          <w:fldChar w:fldCharType="end"/>
        </w:r>
      </w:hyperlink>
    </w:p>
    <w:p w14:paraId="4AA5CF5C" w14:textId="2E7A21F9"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74" w:history="1">
        <w:r w:rsidR="007715AC" w:rsidRPr="000E4D88">
          <w:rPr>
            <w:rStyle w:val="Hypertextovodkaz"/>
            <w:noProof/>
          </w:rPr>
          <w:t>2.2</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Data zjištěná z dotazníkových šetření</w:t>
        </w:r>
        <w:r w:rsidR="007715AC">
          <w:rPr>
            <w:noProof/>
            <w:webHidden/>
          </w:rPr>
          <w:tab/>
        </w:r>
        <w:r w:rsidR="007715AC">
          <w:rPr>
            <w:noProof/>
            <w:webHidden/>
          </w:rPr>
          <w:fldChar w:fldCharType="begin"/>
        </w:r>
        <w:r w:rsidR="007715AC">
          <w:rPr>
            <w:noProof/>
            <w:webHidden/>
          </w:rPr>
          <w:instrText xml:space="preserve"> PAGEREF _Toc173835574 \h </w:instrText>
        </w:r>
        <w:r w:rsidR="007715AC">
          <w:rPr>
            <w:noProof/>
            <w:webHidden/>
          </w:rPr>
        </w:r>
        <w:r w:rsidR="007715AC">
          <w:rPr>
            <w:noProof/>
            <w:webHidden/>
          </w:rPr>
          <w:fldChar w:fldCharType="separate"/>
        </w:r>
        <w:r w:rsidR="007715AC">
          <w:rPr>
            <w:noProof/>
            <w:webHidden/>
          </w:rPr>
          <w:t>6</w:t>
        </w:r>
        <w:r w:rsidR="007715AC">
          <w:rPr>
            <w:noProof/>
            <w:webHidden/>
          </w:rPr>
          <w:fldChar w:fldCharType="end"/>
        </w:r>
      </w:hyperlink>
    </w:p>
    <w:p w14:paraId="5610EB9D" w14:textId="32207B76"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75" w:history="1">
        <w:r w:rsidR="007715AC" w:rsidRPr="000E4D88">
          <w:rPr>
            <w:rStyle w:val="Hypertextovodkaz"/>
            <w:bCs/>
            <w:noProof/>
          </w:rPr>
          <w:t>2.2.1</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bCs/>
            <w:noProof/>
          </w:rPr>
          <w:t>Dotazník určený pro veřejnost</w:t>
        </w:r>
        <w:r w:rsidR="007715AC">
          <w:rPr>
            <w:noProof/>
            <w:webHidden/>
          </w:rPr>
          <w:tab/>
        </w:r>
        <w:r w:rsidR="007715AC">
          <w:rPr>
            <w:noProof/>
            <w:webHidden/>
          </w:rPr>
          <w:fldChar w:fldCharType="begin"/>
        </w:r>
        <w:r w:rsidR="007715AC">
          <w:rPr>
            <w:noProof/>
            <w:webHidden/>
          </w:rPr>
          <w:instrText xml:space="preserve"> PAGEREF _Toc173835575 \h </w:instrText>
        </w:r>
        <w:r w:rsidR="007715AC">
          <w:rPr>
            <w:noProof/>
            <w:webHidden/>
          </w:rPr>
        </w:r>
        <w:r w:rsidR="007715AC">
          <w:rPr>
            <w:noProof/>
            <w:webHidden/>
          </w:rPr>
          <w:fldChar w:fldCharType="separate"/>
        </w:r>
        <w:r w:rsidR="007715AC">
          <w:rPr>
            <w:noProof/>
            <w:webHidden/>
          </w:rPr>
          <w:t>6</w:t>
        </w:r>
        <w:r w:rsidR="007715AC">
          <w:rPr>
            <w:noProof/>
            <w:webHidden/>
          </w:rPr>
          <w:fldChar w:fldCharType="end"/>
        </w:r>
      </w:hyperlink>
    </w:p>
    <w:p w14:paraId="622BD527" w14:textId="50963589"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76" w:history="1">
        <w:r w:rsidR="007715AC" w:rsidRPr="000E4D88">
          <w:rPr>
            <w:rStyle w:val="Hypertextovodkaz"/>
            <w:noProof/>
          </w:rPr>
          <w:t>2.2.2</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Dotazník pro žáky základních škol</w:t>
        </w:r>
        <w:r w:rsidR="007715AC">
          <w:rPr>
            <w:noProof/>
            <w:webHidden/>
          </w:rPr>
          <w:tab/>
        </w:r>
        <w:r w:rsidR="007715AC">
          <w:rPr>
            <w:noProof/>
            <w:webHidden/>
          </w:rPr>
          <w:fldChar w:fldCharType="begin"/>
        </w:r>
        <w:r w:rsidR="007715AC">
          <w:rPr>
            <w:noProof/>
            <w:webHidden/>
          </w:rPr>
          <w:instrText xml:space="preserve"> PAGEREF _Toc173835576 \h </w:instrText>
        </w:r>
        <w:r w:rsidR="007715AC">
          <w:rPr>
            <w:noProof/>
            <w:webHidden/>
          </w:rPr>
        </w:r>
        <w:r w:rsidR="007715AC">
          <w:rPr>
            <w:noProof/>
            <w:webHidden/>
          </w:rPr>
          <w:fldChar w:fldCharType="separate"/>
        </w:r>
        <w:r w:rsidR="007715AC">
          <w:rPr>
            <w:noProof/>
            <w:webHidden/>
          </w:rPr>
          <w:t>8</w:t>
        </w:r>
        <w:r w:rsidR="007715AC">
          <w:rPr>
            <w:noProof/>
            <w:webHidden/>
          </w:rPr>
          <w:fldChar w:fldCharType="end"/>
        </w:r>
      </w:hyperlink>
    </w:p>
    <w:p w14:paraId="469D2151" w14:textId="16ECDD23"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77" w:history="1">
        <w:r w:rsidR="007715AC" w:rsidRPr="000E4D88">
          <w:rPr>
            <w:rStyle w:val="Hypertextovodkaz"/>
            <w:noProof/>
          </w:rPr>
          <w:t>2.3</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Specifika Velkého Meziříčí v oblasti sportu pro region</w:t>
        </w:r>
        <w:r w:rsidR="007715AC">
          <w:rPr>
            <w:noProof/>
            <w:webHidden/>
          </w:rPr>
          <w:tab/>
        </w:r>
        <w:r w:rsidR="007715AC">
          <w:rPr>
            <w:noProof/>
            <w:webHidden/>
          </w:rPr>
          <w:fldChar w:fldCharType="begin"/>
        </w:r>
        <w:r w:rsidR="007715AC">
          <w:rPr>
            <w:noProof/>
            <w:webHidden/>
          </w:rPr>
          <w:instrText xml:space="preserve"> PAGEREF _Toc173835577 \h </w:instrText>
        </w:r>
        <w:r w:rsidR="007715AC">
          <w:rPr>
            <w:noProof/>
            <w:webHidden/>
          </w:rPr>
        </w:r>
        <w:r w:rsidR="007715AC">
          <w:rPr>
            <w:noProof/>
            <w:webHidden/>
          </w:rPr>
          <w:fldChar w:fldCharType="separate"/>
        </w:r>
        <w:r w:rsidR="007715AC">
          <w:rPr>
            <w:noProof/>
            <w:webHidden/>
          </w:rPr>
          <w:t>9</w:t>
        </w:r>
        <w:r w:rsidR="007715AC">
          <w:rPr>
            <w:noProof/>
            <w:webHidden/>
          </w:rPr>
          <w:fldChar w:fldCharType="end"/>
        </w:r>
      </w:hyperlink>
    </w:p>
    <w:p w14:paraId="15140CB3" w14:textId="6ABCDD24"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78" w:history="1">
        <w:r w:rsidR="007715AC" w:rsidRPr="000E4D88">
          <w:rPr>
            <w:rStyle w:val="Hypertextovodkaz"/>
            <w:noProof/>
          </w:rPr>
          <w:t>2.4</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Subjekty a partneři</w:t>
        </w:r>
        <w:r w:rsidR="007715AC">
          <w:rPr>
            <w:noProof/>
            <w:webHidden/>
          </w:rPr>
          <w:tab/>
        </w:r>
        <w:r w:rsidR="007715AC">
          <w:rPr>
            <w:noProof/>
            <w:webHidden/>
          </w:rPr>
          <w:fldChar w:fldCharType="begin"/>
        </w:r>
        <w:r w:rsidR="007715AC">
          <w:rPr>
            <w:noProof/>
            <w:webHidden/>
          </w:rPr>
          <w:instrText xml:space="preserve"> PAGEREF _Toc173835578 \h </w:instrText>
        </w:r>
        <w:r w:rsidR="007715AC">
          <w:rPr>
            <w:noProof/>
            <w:webHidden/>
          </w:rPr>
        </w:r>
        <w:r w:rsidR="007715AC">
          <w:rPr>
            <w:noProof/>
            <w:webHidden/>
          </w:rPr>
          <w:fldChar w:fldCharType="separate"/>
        </w:r>
        <w:r w:rsidR="007715AC">
          <w:rPr>
            <w:noProof/>
            <w:webHidden/>
          </w:rPr>
          <w:t>9</w:t>
        </w:r>
        <w:r w:rsidR="007715AC">
          <w:rPr>
            <w:noProof/>
            <w:webHidden/>
          </w:rPr>
          <w:fldChar w:fldCharType="end"/>
        </w:r>
      </w:hyperlink>
    </w:p>
    <w:p w14:paraId="3D37F490" w14:textId="55059F41"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79" w:history="1">
        <w:r w:rsidR="007715AC" w:rsidRPr="000E4D88">
          <w:rPr>
            <w:rStyle w:val="Hypertextovodkaz"/>
            <w:noProof/>
          </w:rPr>
          <w:t>2.5</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Sportovní infrastruktura</w:t>
        </w:r>
        <w:r w:rsidR="007715AC">
          <w:rPr>
            <w:noProof/>
            <w:webHidden/>
          </w:rPr>
          <w:tab/>
        </w:r>
        <w:r w:rsidR="007715AC">
          <w:rPr>
            <w:noProof/>
            <w:webHidden/>
          </w:rPr>
          <w:fldChar w:fldCharType="begin"/>
        </w:r>
        <w:r w:rsidR="007715AC">
          <w:rPr>
            <w:noProof/>
            <w:webHidden/>
          </w:rPr>
          <w:instrText xml:space="preserve"> PAGEREF _Toc173835579 \h </w:instrText>
        </w:r>
        <w:r w:rsidR="007715AC">
          <w:rPr>
            <w:noProof/>
            <w:webHidden/>
          </w:rPr>
        </w:r>
        <w:r w:rsidR="007715AC">
          <w:rPr>
            <w:noProof/>
            <w:webHidden/>
          </w:rPr>
          <w:fldChar w:fldCharType="separate"/>
        </w:r>
        <w:r w:rsidR="007715AC">
          <w:rPr>
            <w:noProof/>
            <w:webHidden/>
          </w:rPr>
          <w:t>10</w:t>
        </w:r>
        <w:r w:rsidR="007715AC">
          <w:rPr>
            <w:noProof/>
            <w:webHidden/>
          </w:rPr>
          <w:fldChar w:fldCharType="end"/>
        </w:r>
      </w:hyperlink>
    </w:p>
    <w:p w14:paraId="26AE015F" w14:textId="0AA8D435"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80" w:history="1">
        <w:r w:rsidR="007715AC" w:rsidRPr="000E4D88">
          <w:rPr>
            <w:rStyle w:val="Hypertextovodkaz"/>
            <w:noProof/>
          </w:rPr>
          <w:t>2.6</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Organizovaný sport</w:t>
        </w:r>
        <w:r w:rsidR="007715AC">
          <w:rPr>
            <w:noProof/>
            <w:webHidden/>
          </w:rPr>
          <w:tab/>
        </w:r>
        <w:r w:rsidR="007715AC">
          <w:rPr>
            <w:noProof/>
            <w:webHidden/>
          </w:rPr>
          <w:fldChar w:fldCharType="begin"/>
        </w:r>
        <w:r w:rsidR="007715AC">
          <w:rPr>
            <w:noProof/>
            <w:webHidden/>
          </w:rPr>
          <w:instrText xml:space="preserve"> PAGEREF _Toc173835580 \h </w:instrText>
        </w:r>
        <w:r w:rsidR="007715AC">
          <w:rPr>
            <w:noProof/>
            <w:webHidden/>
          </w:rPr>
        </w:r>
        <w:r w:rsidR="007715AC">
          <w:rPr>
            <w:noProof/>
            <w:webHidden/>
          </w:rPr>
          <w:fldChar w:fldCharType="separate"/>
        </w:r>
        <w:r w:rsidR="007715AC">
          <w:rPr>
            <w:noProof/>
            <w:webHidden/>
          </w:rPr>
          <w:t>11</w:t>
        </w:r>
        <w:r w:rsidR="007715AC">
          <w:rPr>
            <w:noProof/>
            <w:webHidden/>
          </w:rPr>
          <w:fldChar w:fldCharType="end"/>
        </w:r>
      </w:hyperlink>
    </w:p>
    <w:p w14:paraId="7C7750CE" w14:textId="6D7810E5"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81" w:history="1">
        <w:r w:rsidR="007715AC" w:rsidRPr="000E4D88">
          <w:rPr>
            <w:rStyle w:val="Hypertextovodkaz"/>
            <w:noProof/>
          </w:rPr>
          <w:t>2.7</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Volnočasový sport</w:t>
        </w:r>
        <w:r w:rsidR="007715AC">
          <w:rPr>
            <w:noProof/>
            <w:webHidden/>
          </w:rPr>
          <w:tab/>
        </w:r>
        <w:r w:rsidR="007715AC">
          <w:rPr>
            <w:noProof/>
            <w:webHidden/>
          </w:rPr>
          <w:fldChar w:fldCharType="begin"/>
        </w:r>
        <w:r w:rsidR="007715AC">
          <w:rPr>
            <w:noProof/>
            <w:webHidden/>
          </w:rPr>
          <w:instrText xml:space="preserve"> PAGEREF _Toc173835581 \h </w:instrText>
        </w:r>
        <w:r w:rsidR="007715AC">
          <w:rPr>
            <w:noProof/>
            <w:webHidden/>
          </w:rPr>
        </w:r>
        <w:r w:rsidR="007715AC">
          <w:rPr>
            <w:noProof/>
            <w:webHidden/>
          </w:rPr>
          <w:fldChar w:fldCharType="separate"/>
        </w:r>
        <w:r w:rsidR="007715AC">
          <w:rPr>
            <w:noProof/>
            <w:webHidden/>
          </w:rPr>
          <w:t>11</w:t>
        </w:r>
        <w:r w:rsidR="007715AC">
          <w:rPr>
            <w:noProof/>
            <w:webHidden/>
          </w:rPr>
          <w:fldChar w:fldCharType="end"/>
        </w:r>
      </w:hyperlink>
    </w:p>
    <w:p w14:paraId="0863F0FD" w14:textId="2F55C404"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82" w:history="1">
        <w:r w:rsidR="007715AC" w:rsidRPr="000E4D88">
          <w:rPr>
            <w:rStyle w:val="Hypertextovodkaz"/>
            <w:noProof/>
          </w:rPr>
          <w:t>2.8</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Sport v základních školách</w:t>
        </w:r>
        <w:r w:rsidR="007715AC">
          <w:rPr>
            <w:noProof/>
            <w:webHidden/>
          </w:rPr>
          <w:tab/>
        </w:r>
        <w:r w:rsidR="007715AC">
          <w:rPr>
            <w:noProof/>
            <w:webHidden/>
          </w:rPr>
          <w:fldChar w:fldCharType="begin"/>
        </w:r>
        <w:r w:rsidR="007715AC">
          <w:rPr>
            <w:noProof/>
            <w:webHidden/>
          </w:rPr>
          <w:instrText xml:space="preserve"> PAGEREF _Toc173835582 \h </w:instrText>
        </w:r>
        <w:r w:rsidR="007715AC">
          <w:rPr>
            <w:noProof/>
            <w:webHidden/>
          </w:rPr>
        </w:r>
        <w:r w:rsidR="007715AC">
          <w:rPr>
            <w:noProof/>
            <w:webHidden/>
          </w:rPr>
          <w:fldChar w:fldCharType="separate"/>
        </w:r>
        <w:r w:rsidR="007715AC">
          <w:rPr>
            <w:noProof/>
            <w:webHidden/>
          </w:rPr>
          <w:t>12</w:t>
        </w:r>
        <w:r w:rsidR="007715AC">
          <w:rPr>
            <w:noProof/>
            <w:webHidden/>
          </w:rPr>
          <w:fldChar w:fldCharType="end"/>
        </w:r>
      </w:hyperlink>
    </w:p>
    <w:p w14:paraId="7D20E104" w14:textId="3CC02E90"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83" w:history="1">
        <w:r w:rsidR="007715AC" w:rsidRPr="000E4D88">
          <w:rPr>
            <w:rStyle w:val="Hypertextovodkaz"/>
            <w:noProof/>
          </w:rPr>
          <w:t>2.9</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Sport v mateřských školách</w:t>
        </w:r>
        <w:r w:rsidR="007715AC">
          <w:rPr>
            <w:noProof/>
            <w:webHidden/>
          </w:rPr>
          <w:tab/>
        </w:r>
        <w:r w:rsidR="007715AC">
          <w:rPr>
            <w:noProof/>
            <w:webHidden/>
          </w:rPr>
          <w:fldChar w:fldCharType="begin"/>
        </w:r>
        <w:r w:rsidR="007715AC">
          <w:rPr>
            <w:noProof/>
            <w:webHidden/>
          </w:rPr>
          <w:instrText xml:space="preserve"> PAGEREF _Toc173835583 \h </w:instrText>
        </w:r>
        <w:r w:rsidR="007715AC">
          <w:rPr>
            <w:noProof/>
            <w:webHidden/>
          </w:rPr>
        </w:r>
        <w:r w:rsidR="007715AC">
          <w:rPr>
            <w:noProof/>
            <w:webHidden/>
          </w:rPr>
          <w:fldChar w:fldCharType="separate"/>
        </w:r>
        <w:r w:rsidR="007715AC">
          <w:rPr>
            <w:noProof/>
            <w:webHidden/>
          </w:rPr>
          <w:t>12</w:t>
        </w:r>
        <w:r w:rsidR="007715AC">
          <w:rPr>
            <w:noProof/>
            <w:webHidden/>
          </w:rPr>
          <w:fldChar w:fldCharType="end"/>
        </w:r>
      </w:hyperlink>
    </w:p>
    <w:p w14:paraId="71653EC0" w14:textId="7C3E8181"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84" w:history="1">
        <w:r w:rsidR="007715AC" w:rsidRPr="000E4D88">
          <w:rPr>
            <w:rStyle w:val="Hypertextovodkaz"/>
            <w:noProof/>
          </w:rPr>
          <w:t>2.10</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Sport pro handicapované a seniory</w:t>
        </w:r>
        <w:r w:rsidR="007715AC">
          <w:rPr>
            <w:noProof/>
            <w:webHidden/>
          </w:rPr>
          <w:tab/>
        </w:r>
        <w:r w:rsidR="007715AC">
          <w:rPr>
            <w:noProof/>
            <w:webHidden/>
          </w:rPr>
          <w:fldChar w:fldCharType="begin"/>
        </w:r>
        <w:r w:rsidR="007715AC">
          <w:rPr>
            <w:noProof/>
            <w:webHidden/>
          </w:rPr>
          <w:instrText xml:space="preserve"> PAGEREF _Toc173835584 \h </w:instrText>
        </w:r>
        <w:r w:rsidR="007715AC">
          <w:rPr>
            <w:noProof/>
            <w:webHidden/>
          </w:rPr>
        </w:r>
        <w:r w:rsidR="007715AC">
          <w:rPr>
            <w:noProof/>
            <w:webHidden/>
          </w:rPr>
          <w:fldChar w:fldCharType="separate"/>
        </w:r>
        <w:r w:rsidR="007715AC">
          <w:rPr>
            <w:noProof/>
            <w:webHidden/>
          </w:rPr>
          <w:t>12</w:t>
        </w:r>
        <w:r w:rsidR="007715AC">
          <w:rPr>
            <w:noProof/>
            <w:webHidden/>
          </w:rPr>
          <w:fldChar w:fldCharType="end"/>
        </w:r>
      </w:hyperlink>
    </w:p>
    <w:p w14:paraId="542545F5" w14:textId="39CDAAE5"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85" w:history="1">
        <w:r w:rsidR="007715AC" w:rsidRPr="000E4D88">
          <w:rPr>
            <w:rStyle w:val="Hypertextovodkaz"/>
            <w:noProof/>
          </w:rPr>
          <w:t>2.11</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Místní části</w:t>
        </w:r>
        <w:r w:rsidR="007715AC">
          <w:rPr>
            <w:noProof/>
            <w:webHidden/>
          </w:rPr>
          <w:tab/>
        </w:r>
        <w:r w:rsidR="007715AC">
          <w:rPr>
            <w:noProof/>
            <w:webHidden/>
          </w:rPr>
          <w:fldChar w:fldCharType="begin"/>
        </w:r>
        <w:r w:rsidR="007715AC">
          <w:rPr>
            <w:noProof/>
            <w:webHidden/>
          </w:rPr>
          <w:instrText xml:space="preserve"> PAGEREF _Toc173835585 \h </w:instrText>
        </w:r>
        <w:r w:rsidR="007715AC">
          <w:rPr>
            <w:noProof/>
            <w:webHidden/>
          </w:rPr>
        </w:r>
        <w:r w:rsidR="007715AC">
          <w:rPr>
            <w:noProof/>
            <w:webHidden/>
          </w:rPr>
          <w:fldChar w:fldCharType="separate"/>
        </w:r>
        <w:r w:rsidR="007715AC">
          <w:rPr>
            <w:noProof/>
            <w:webHidden/>
          </w:rPr>
          <w:t>13</w:t>
        </w:r>
        <w:r w:rsidR="007715AC">
          <w:rPr>
            <w:noProof/>
            <w:webHidden/>
          </w:rPr>
          <w:fldChar w:fldCharType="end"/>
        </w:r>
      </w:hyperlink>
    </w:p>
    <w:p w14:paraId="34F9ABBC" w14:textId="1396F432"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86" w:history="1">
        <w:r w:rsidR="007715AC" w:rsidRPr="000E4D88">
          <w:rPr>
            <w:rStyle w:val="Hypertextovodkaz"/>
            <w:noProof/>
          </w:rPr>
          <w:t>2.12</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Sportovní komise</w:t>
        </w:r>
        <w:r w:rsidR="007715AC">
          <w:rPr>
            <w:noProof/>
            <w:webHidden/>
          </w:rPr>
          <w:tab/>
        </w:r>
        <w:r w:rsidR="007715AC">
          <w:rPr>
            <w:noProof/>
            <w:webHidden/>
          </w:rPr>
          <w:fldChar w:fldCharType="begin"/>
        </w:r>
        <w:r w:rsidR="007715AC">
          <w:rPr>
            <w:noProof/>
            <w:webHidden/>
          </w:rPr>
          <w:instrText xml:space="preserve"> PAGEREF _Toc173835586 \h </w:instrText>
        </w:r>
        <w:r w:rsidR="007715AC">
          <w:rPr>
            <w:noProof/>
            <w:webHidden/>
          </w:rPr>
        </w:r>
        <w:r w:rsidR="007715AC">
          <w:rPr>
            <w:noProof/>
            <w:webHidden/>
          </w:rPr>
          <w:fldChar w:fldCharType="separate"/>
        </w:r>
        <w:r w:rsidR="007715AC">
          <w:rPr>
            <w:noProof/>
            <w:webHidden/>
          </w:rPr>
          <w:t>13</w:t>
        </w:r>
        <w:r w:rsidR="007715AC">
          <w:rPr>
            <w:noProof/>
            <w:webHidden/>
          </w:rPr>
          <w:fldChar w:fldCharType="end"/>
        </w:r>
      </w:hyperlink>
    </w:p>
    <w:p w14:paraId="693E1C11" w14:textId="4E986DC0"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87" w:history="1">
        <w:r w:rsidR="007715AC" w:rsidRPr="000E4D88">
          <w:rPr>
            <w:rStyle w:val="Hypertextovodkaz"/>
            <w:noProof/>
          </w:rPr>
          <w:t>2.13</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Provozovatelé soukromých sportovišť</w:t>
        </w:r>
        <w:r w:rsidR="007715AC">
          <w:rPr>
            <w:noProof/>
            <w:webHidden/>
          </w:rPr>
          <w:tab/>
        </w:r>
        <w:r w:rsidR="007715AC">
          <w:rPr>
            <w:noProof/>
            <w:webHidden/>
          </w:rPr>
          <w:fldChar w:fldCharType="begin"/>
        </w:r>
        <w:r w:rsidR="007715AC">
          <w:rPr>
            <w:noProof/>
            <w:webHidden/>
          </w:rPr>
          <w:instrText xml:space="preserve"> PAGEREF _Toc173835587 \h </w:instrText>
        </w:r>
        <w:r w:rsidR="007715AC">
          <w:rPr>
            <w:noProof/>
            <w:webHidden/>
          </w:rPr>
        </w:r>
        <w:r w:rsidR="007715AC">
          <w:rPr>
            <w:noProof/>
            <w:webHidden/>
          </w:rPr>
          <w:fldChar w:fldCharType="separate"/>
        </w:r>
        <w:r w:rsidR="007715AC">
          <w:rPr>
            <w:noProof/>
            <w:webHidden/>
          </w:rPr>
          <w:t>13</w:t>
        </w:r>
        <w:r w:rsidR="007715AC">
          <w:rPr>
            <w:noProof/>
            <w:webHidden/>
          </w:rPr>
          <w:fldChar w:fldCharType="end"/>
        </w:r>
      </w:hyperlink>
    </w:p>
    <w:p w14:paraId="0EC7B10A" w14:textId="4A22A4F0"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88" w:history="1">
        <w:r w:rsidR="007715AC" w:rsidRPr="000E4D88">
          <w:rPr>
            <w:rStyle w:val="Hypertextovodkaz"/>
            <w:noProof/>
          </w:rPr>
          <w:t>2.14</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SWOT analýza</w:t>
        </w:r>
        <w:r w:rsidR="007715AC">
          <w:rPr>
            <w:noProof/>
            <w:webHidden/>
          </w:rPr>
          <w:tab/>
        </w:r>
        <w:r w:rsidR="007715AC">
          <w:rPr>
            <w:noProof/>
            <w:webHidden/>
          </w:rPr>
          <w:fldChar w:fldCharType="begin"/>
        </w:r>
        <w:r w:rsidR="007715AC">
          <w:rPr>
            <w:noProof/>
            <w:webHidden/>
          </w:rPr>
          <w:instrText xml:space="preserve"> PAGEREF _Toc173835588 \h </w:instrText>
        </w:r>
        <w:r w:rsidR="007715AC">
          <w:rPr>
            <w:noProof/>
            <w:webHidden/>
          </w:rPr>
        </w:r>
        <w:r w:rsidR="007715AC">
          <w:rPr>
            <w:noProof/>
            <w:webHidden/>
          </w:rPr>
          <w:fldChar w:fldCharType="separate"/>
        </w:r>
        <w:r w:rsidR="007715AC">
          <w:rPr>
            <w:noProof/>
            <w:webHidden/>
          </w:rPr>
          <w:t>14</w:t>
        </w:r>
        <w:r w:rsidR="007715AC">
          <w:rPr>
            <w:noProof/>
            <w:webHidden/>
          </w:rPr>
          <w:fldChar w:fldCharType="end"/>
        </w:r>
      </w:hyperlink>
    </w:p>
    <w:p w14:paraId="1DDF7F96" w14:textId="4A160DD4" w:rsidR="007715AC" w:rsidRDefault="004C2B16">
      <w:pPr>
        <w:pStyle w:val="Obsah1"/>
        <w:tabs>
          <w:tab w:val="left" w:pos="480"/>
          <w:tab w:val="right" w:leader="dot" w:pos="9062"/>
        </w:tabs>
        <w:rPr>
          <w:rFonts w:eastAsiaTheme="minorEastAsia" w:cstheme="minorBidi"/>
          <w:b w:val="0"/>
          <w:bCs w:val="0"/>
          <w:caps w:val="0"/>
          <w:noProof/>
          <w:kern w:val="2"/>
          <w:sz w:val="24"/>
          <w:szCs w:val="24"/>
          <w:lang w:eastAsia="cs-CZ"/>
          <w14:ligatures w14:val="standardContextual"/>
        </w:rPr>
      </w:pPr>
      <w:hyperlink w:anchor="_Toc173835589" w:history="1">
        <w:r w:rsidR="007715AC" w:rsidRPr="000E4D88">
          <w:rPr>
            <w:rStyle w:val="Hypertextovodkaz"/>
            <w:noProof/>
          </w:rPr>
          <w:t>3</w:t>
        </w:r>
        <w:r w:rsidR="007715AC">
          <w:rPr>
            <w:rFonts w:eastAsiaTheme="minorEastAsia" w:cstheme="minorBidi"/>
            <w:b w:val="0"/>
            <w:bCs w:val="0"/>
            <w:caps w:val="0"/>
            <w:noProof/>
            <w:kern w:val="2"/>
            <w:sz w:val="24"/>
            <w:szCs w:val="24"/>
            <w:lang w:eastAsia="cs-CZ"/>
            <w14:ligatures w14:val="standardContextual"/>
          </w:rPr>
          <w:tab/>
        </w:r>
        <w:r w:rsidR="007715AC" w:rsidRPr="000E4D88">
          <w:rPr>
            <w:rStyle w:val="Hypertextovodkaz"/>
            <w:noProof/>
          </w:rPr>
          <w:t>Definice strategických cílů v oblasti sportu</w:t>
        </w:r>
        <w:r w:rsidR="007715AC">
          <w:rPr>
            <w:noProof/>
            <w:webHidden/>
          </w:rPr>
          <w:tab/>
        </w:r>
        <w:r w:rsidR="007715AC">
          <w:rPr>
            <w:noProof/>
            <w:webHidden/>
          </w:rPr>
          <w:fldChar w:fldCharType="begin"/>
        </w:r>
        <w:r w:rsidR="007715AC">
          <w:rPr>
            <w:noProof/>
            <w:webHidden/>
          </w:rPr>
          <w:instrText xml:space="preserve"> PAGEREF _Toc173835589 \h </w:instrText>
        </w:r>
        <w:r w:rsidR="007715AC">
          <w:rPr>
            <w:noProof/>
            <w:webHidden/>
          </w:rPr>
        </w:r>
        <w:r w:rsidR="007715AC">
          <w:rPr>
            <w:noProof/>
            <w:webHidden/>
          </w:rPr>
          <w:fldChar w:fldCharType="separate"/>
        </w:r>
        <w:r w:rsidR="007715AC">
          <w:rPr>
            <w:noProof/>
            <w:webHidden/>
          </w:rPr>
          <w:t>16</w:t>
        </w:r>
        <w:r w:rsidR="007715AC">
          <w:rPr>
            <w:noProof/>
            <w:webHidden/>
          </w:rPr>
          <w:fldChar w:fldCharType="end"/>
        </w:r>
      </w:hyperlink>
    </w:p>
    <w:p w14:paraId="222E64C0" w14:textId="7093630A"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590" w:history="1">
        <w:r w:rsidR="007715AC" w:rsidRPr="000E4D88">
          <w:rPr>
            <w:rStyle w:val="Hypertextovodkaz"/>
            <w:noProof/>
          </w:rPr>
          <w:t>3.1</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Sportovní infrastruktura</w:t>
        </w:r>
        <w:r w:rsidR="007715AC">
          <w:rPr>
            <w:noProof/>
            <w:webHidden/>
          </w:rPr>
          <w:tab/>
        </w:r>
        <w:r w:rsidR="007715AC">
          <w:rPr>
            <w:noProof/>
            <w:webHidden/>
          </w:rPr>
          <w:fldChar w:fldCharType="begin"/>
        </w:r>
        <w:r w:rsidR="007715AC">
          <w:rPr>
            <w:noProof/>
            <w:webHidden/>
          </w:rPr>
          <w:instrText xml:space="preserve"> PAGEREF _Toc173835590 \h </w:instrText>
        </w:r>
        <w:r w:rsidR="007715AC">
          <w:rPr>
            <w:noProof/>
            <w:webHidden/>
          </w:rPr>
        </w:r>
        <w:r w:rsidR="007715AC">
          <w:rPr>
            <w:noProof/>
            <w:webHidden/>
          </w:rPr>
          <w:fldChar w:fldCharType="separate"/>
        </w:r>
        <w:r w:rsidR="007715AC">
          <w:rPr>
            <w:noProof/>
            <w:webHidden/>
          </w:rPr>
          <w:t>16</w:t>
        </w:r>
        <w:r w:rsidR="007715AC">
          <w:rPr>
            <w:noProof/>
            <w:webHidden/>
          </w:rPr>
          <w:fldChar w:fldCharType="end"/>
        </w:r>
      </w:hyperlink>
    </w:p>
    <w:p w14:paraId="68DBE99F" w14:textId="351E58AE"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91" w:history="1">
        <w:r w:rsidR="007715AC" w:rsidRPr="000E4D88">
          <w:rPr>
            <w:rStyle w:val="Hypertextovodkaz"/>
            <w:noProof/>
          </w:rPr>
          <w:t>3.1.1</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Multifunkční sportovní hala</w:t>
        </w:r>
        <w:r w:rsidR="007715AC">
          <w:rPr>
            <w:noProof/>
            <w:webHidden/>
          </w:rPr>
          <w:tab/>
        </w:r>
        <w:r w:rsidR="007715AC">
          <w:rPr>
            <w:noProof/>
            <w:webHidden/>
          </w:rPr>
          <w:fldChar w:fldCharType="begin"/>
        </w:r>
        <w:r w:rsidR="007715AC">
          <w:rPr>
            <w:noProof/>
            <w:webHidden/>
          </w:rPr>
          <w:instrText xml:space="preserve"> PAGEREF _Toc173835591 \h </w:instrText>
        </w:r>
        <w:r w:rsidR="007715AC">
          <w:rPr>
            <w:noProof/>
            <w:webHidden/>
          </w:rPr>
        </w:r>
        <w:r w:rsidR="007715AC">
          <w:rPr>
            <w:noProof/>
            <w:webHidden/>
          </w:rPr>
          <w:fldChar w:fldCharType="separate"/>
        </w:r>
        <w:r w:rsidR="007715AC">
          <w:rPr>
            <w:noProof/>
            <w:webHidden/>
          </w:rPr>
          <w:t>16</w:t>
        </w:r>
        <w:r w:rsidR="007715AC">
          <w:rPr>
            <w:noProof/>
            <w:webHidden/>
          </w:rPr>
          <w:fldChar w:fldCharType="end"/>
        </w:r>
      </w:hyperlink>
    </w:p>
    <w:p w14:paraId="579E6ABA" w14:textId="5A4AB04C"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92" w:history="1">
        <w:r w:rsidR="007715AC" w:rsidRPr="000E4D88">
          <w:rPr>
            <w:rStyle w:val="Hypertextovodkaz"/>
            <w:noProof/>
          </w:rPr>
          <w:t>3.1.2</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Rekonstrukce koupaliště</w:t>
        </w:r>
        <w:r w:rsidR="007715AC">
          <w:rPr>
            <w:noProof/>
            <w:webHidden/>
          </w:rPr>
          <w:tab/>
        </w:r>
        <w:r w:rsidR="007715AC">
          <w:rPr>
            <w:noProof/>
            <w:webHidden/>
          </w:rPr>
          <w:fldChar w:fldCharType="begin"/>
        </w:r>
        <w:r w:rsidR="007715AC">
          <w:rPr>
            <w:noProof/>
            <w:webHidden/>
          </w:rPr>
          <w:instrText xml:space="preserve"> PAGEREF _Toc173835592 \h </w:instrText>
        </w:r>
        <w:r w:rsidR="007715AC">
          <w:rPr>
            <w:noProof/>
            <w:webHidden/>
          </w:rPr>
        </w:r>
        <w:r w:rsidR="007715AC">
          <w:rPr>
            <w:noProof/>
            <w:webHidden/>
          </w:rPr>
          <w:fldChar w:fldCharType="separate"/>
        </w:r>
        <w:r w:rsidR="007715AC">
          <w:rPr>
            <w:noProof/>
            <w:webHidden/>
          </w:rPr>
          <w:t>16</w:t>
        </w:r>
        <w:r w:rsidR="007715AC">
          <w:rPr>
            <w:noProof/>
            <w:webHidden/>
          </w:rPr>
          <w:fldChar w:fldCharType="end"/>
        </w:r>
      </w:hyperlink>
    </w:p>
    <w:p w14:paraId="737145F9" w14:textId="6ADCC682"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93" w:history="1">
        <w:r w:rsidR="007715AC" w:rsidRPr="000E4D88">
          <w:rPr>
            <w:rStyle w:val="Hypertextovodkaz"/>
            <w:noProof/>
          </w:rPr>
          <w:t>3.1.3</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Modernizace fotbalového stadionu Tržiště</w:t>
        </w:r>
        <w:r w:rsidR="007715AC">
          <w:rPr>
            <w:noProof/>
            <w:webHidden/>
          </w:rPr>
          <w:tab/>
        </w:r>
        <w:r w:rsidR="007715AC">
          <w:rPr>
            <w:noProof/>
            <w:webHidden/>
          </w:rPr>
          <w:fldChar w:fldCharType="begin"/>
        </w:r>
        <w:r w:rsidR="007715AC">
          <w:rPr>
            <w:noProof/>
            <w:webHidden/>
          </w:rPr>
          <w:instrText xml:space="preserve"> PAGEREF _Toc173835593 \h </w:instrText>
        </w:r>
        <w:r w:rsidR="007715AC">
          <w:rPr>
            <w:noProof/>
            <w:webHidden/>
          </w:rPr>
        </w:r>
        <w:r w:rsidR="007715AC">
          <w:rPr>
            <w:noProof/>
            <w:webHidden/>
          </w:rPr>
          <w:fldChar w:fldCharType="separate"/>
        </w:r>
        <w:r w:rsidR="007715AC">
          <w:rPr>
            <w:noProof/>
            <w:webHidden/>
          </w:rPr>
          <w:t>16</w:t>
        </w:r>
        <w:r w:rsidR="007715AC">
          <w:rPr>
            <w:noProof/>
            <w:webHidden/>
          </w:rPr>
          <w:fldChar w:fldCharType="end"/>
        </w:r>
      </w:hyperlink>
    </w:p>
    <w:p w14:paraId="5B964A94" w14:textId="3D1390F8"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94" w:history="1">
        <w:r w:rsidR="007715AC" w:rsidRPr="000E4D88">
          <w:rPr>
            <w:rStyle w:val="Hypertextovodkaz"/>
            <w:noProof/>
          </w:rPr>
          <w:t>3.1.4</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Další etapy rekonstrukce zimního stadionu</w:t>
        </w:r>
        <w:r w:rsidR="007715AC">
          <w:rPr>
            <w:noProof/>
            <w:webHidden/>
          </w:rPr>
          <w:tab/>
        </w:r>
        <w:r w:rsidR="007715AC">
          <w:rPr>
            <w:noProof/>
            <w:webHidden/>
          </w:rPr>
          <w:fldChar w:fldCharType="begin"/>
        </w:r>
        <w:r w:rsidR="007715AC">
          <w:rPr>
            <w:noProof/>
            <w:webHidden/>
          </w:rPr>
          <w:instrText xml:space="preserve"> PAGEREF _Toc173835594 \h </w:instrText>
        </w:r>
        <w:r w:rsidR="007715AC">
          <w:rPr>
            <w:noProof/>
            <w:webHidden/>
          </w:rPr>
        </w:r>
        <w:r w:rsidR="007715AC">
          <w:rPr>
            <w:noProof/>
            <w:webHidden/>
          </w:rPr>
          <w:fldChar w:fldCharType="separate"/>
        </w:r>
        <w:r w:rsidR="007715AC">
          <w:rPr>
            <w:noProof/>
            <w:webHidden/>
          </w:rPr>
          <w:t>16</w:t>
        </w:r>
        <w:r w:rsidR="007715AC">
          <w:rPr>
            <w:noProof/>
            <w:webHidden/>
          </w:rPr>
          <w:fldChar w:fldCharType="end"/>
        </w:r>
      </w:hyperlink>
    </w:p>
    <w:p w14:paraId="2FB809FA" w14:textId="57EFAC6B"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95" w:history="1">
        <w:r w:rsidR="007715AC" w:rsidRPr="000E4D88">
          <w:rPr>
            <w:rStyle w:val="Hypertextovodkaz"/>
            <w:noProof/>
          </w:rPr>
          <w:t>3.1.5</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Krytý plavecký bazén</w:t>
        </w:r>
        <w:r w:rsidR="007715AC">
          <w:rPr>
            <w:noProof/>
            <w:webHidden/>
          </w:rPr>
          <w:tab/>
        </w:r>
        <w:r w:rsidR="007715AC">
          <w:rPr>
            <w:noProof/>
            <w:webHidden/>
          </w:rPr>
          <w:fldChar w:fldCharType="begin"/>
        </w:r>
        <w:r w:rsidR="007715AC">
          <w:rPr>
            <w:noProof/>
            <w:webHidden/>
          </w:rPr>
          <w:instrText xml:space="preserve"> PAGEREF _Toc173835595 \h </w:instrText>
        </w:r>
        <w:r w:rsidR="007715AC">
          <w:rPr>
            <w:noProof/>
            <w:webHidden/>
          </w:rPr>
        </w:r>
        <w:r w:rsidR="007715AC">
          <w:rPr>
            <w:noProof/>
            <w:webHidden/>
          </w:rPr>
          <w:fldChar w:fldCharType="separate"/>
        </w:r>
        <w:r w:rsidR="007715AC">
          <w:rPr>
            <w:noProof/>
            <w:webHidden/>
          </w:rPr>
          <w:t>16</w:t>
        </w:r>
        <w:r w:rsidR="007715AC">
          <w:rPr>
            <w:noProof/>
            <w:webHidden/>
          </w:rPr>
          <w:fldChar w:fldCharType="end"/>
        </w:r>
      </w:hyperlink>
    </w:p>
    <w:p w14:paraId="4263791D" w14:textId="21132846"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96" w:history="1">
        <w:r w:rsidR="007715AC" w:rsidRPr="000E4D88">
          <w:rPr>
            <w:rStyle w:val="Hypertextovodkaz"/>
            <w:noProof/>
          </w:rPr>
          <w:t>3.1.6</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Cyklostezky a cyklotrasy</w:t>
        </w:r>
        <w:r w:rsidR="007715AC">
          <w:rPr>
            <w:noProof/>
            <w:webHidden/>
          </w:rPr>
          <w:tab/>
        </w:r>
        <w:r w:rsidR="007715AC">
          <w:rPr>
            <w:noProof/>
            <w:webHidden/>
          </w:rPr>
          <w:fldChar w:fldCharType="begin"/>
        </w:r>
        <w:r w:rsidR="007715AC">
          <w:rPr>
            <w:noProof/>
            <w:webHidden/>
          </w:rPr>
          <w:instrText xml:space="preserve"> PAGEREF _Toc173835596 \h </w:instrText>
        </w:r>
        <w:r w:rsidR="007715AC">
          <w:rPr>
            <w:noProof/>
            <w:webHidden/>
          </w:rPr>
        </w:r>
        <w:r w:rsidR="007715AC">
          <w:rPr>
            <w:noProof/>
            <w:webHidden/>
          </w:rPr>
          <w:fldChar w:fldCharType="separate"/>
        </w:r>
        <w:r w:rsidR="007715AC">
          <w:rPr>
            <w:noProof/>
            <w:webHidden/>
          </w:rPr>
          <w:t>17</w:t>
        </w:r>
        <w:r w:rsidR="007715AC">
          <w:rPr>
            <w:noProof/>
            <w:webHidden/>
          </w:rPr>
          <w:fldChar w:fldCharType="end"/>
        </w:r>
      </w:hyperlink>
    </w:p>
    <w:p w14:paraId="7D2A1756" w14:textId="2A76F08F"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97" w:history="1">
        <w:r w:rsidR="007715AC" w:rsidRPr="000E4D88">
          <w:rPr>
            <w:rStyle w:val="Hypertextovodkaz"/>
            <w:noProof/>
          </w:rPr>
          <w:t>3.1.7</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Modernizace stávajících volnočasových sportovních ploch v městské zástavbě včetně výstavby nových hřišť.</w:t>
        </w:r>
        <w:r w:rsidR="007715AC">
          <w:rPr>
            <w:noProof/>
            <w:webHidden/>
          </w:rPr>
          <w:tab/>
        </w:r>
        <w:r w:rsidR="007715AC">
          <w:rPr>
            <w:noProof/>
            <w:webHidden/>
          </w:rPr>
          <w:fldChar w:fldCharType="begin"/>
        </w:r>
        <w:r w:rsidR="007715AC">
          <w:rPr>
            <w:noProof/>
            <w:webHidden/>
          </w:rPr>
          <w:instrText xml:space="preserve"> PAGEREF _Toc173835597 \h </w:instrText>
        </w:r>
        <w:r w:rsidR="007715AC">
          <w:rPr>
            <w:noProof/>
            <w:webHidden/>
          </w:rPr>
        </w:r>
        <w:r w:rsidR="007715AC">
          <w:rPr>
            <w:noProof/>
            <w:webHidden/>
          </w:rPr>
          <w:fldChar w:fldCharType="separate"/>
        </w:r>
        <w:r w:rsidR="007715AC">
          <w:rPr>
            <w:noProof/>
            <w:webHidden/>
          </w:rPr>
          <w:t>17</w:t>
        </w:r>
        <w:r w:rsidR="007715AC">
          <w:rPr>
            <w:noProof/>
            <w:webHidden/>
          </w:rPr>
          <w:fldChar w:fldCharType="end"/>
        </w:r>
      </w:hyperlink>
    </w:p>
    <w:p w14:paraId="52CE3B39" w14:textId="02FC69F3"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98" w:history="1">
        <w:r w:rsidR="007715AC" w:rsidRPr="000E4D88">
          <w:rPr>
            <w:rStyle w:val="Hypertextovodkaz"/>
            <w:noProof/>
          </w:rPr>
          <w:t>3.1.8</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Rovnoměrné rozložení sportovních ploch ve městě</w:t>
        </w:r>
        <w:r w:rsidR="007715AC">
          <w:rPr>
            <w:noProof/>
            <w:webHidden/>
          </w:rPr>
          <w:tab/>
        </w:r>
        <w:r w:rsidR="007715AC">
          <w:rPr>
            <w:noProof/>
            <w:webHidden/>
          </w:rPr>
          <w:fldChar w:fldCharType="begin"/>
        </w:r>
        <w:r w:rsidR="007715AC">
          <w:rPr>
            <w:noProof/>
            <w:webHidden/>
          </w:rPr>
          <w:instrText xml:space="preserve"> PAGEREF _Toc173835598 \h </w:instrText>
        </w:r>
        <w:r w:rsidR="007715AC">
          <w:rPr>
            <w:noProof/>
            <w:webHidden/>
          </w:rPr>
        </w:r>
        <w:r w:rsidR="007715AC">
          <w:rPr>
            <w:noProof/>
            <w:webHidden/>
          </w:rPr>
          <w:fldChar w:fldCharType="separate"/>
        </w:r>
        <w:r w:rsidR="007715AC">
          <w:rPr>
            <w:noProof/>
            <w:webHidden/>
          </w:rPr>
          <w:t>18</w:t>
        </w:r>
        <w:r w:rsidR="007715AC">
          <w:rPr>
            <w:noProof/>
            <w:webHidden/>
          </w:rPr>
          <w:fldChar w:fldCharType="end"/>
        </w:r>
      </w:hyperlink>
    </w:p>
    <w:p w14:paraId="4CC2D2A5" w14:textId="1E85F0CB"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599" w:history="1">
        <w:r w:rsidR="007715AC" w:rsidRPr="000E4D88">
          <w:rPr>
            <w:rStyle w:val="Hypertextovodkaz"/>
            <w:noProof/>
          </w:rPr>
          <w:t>3.1.9</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Průběžná oprava a správa dalších sportovišť</w:t>
        </w:r>
        <w:r w:rsidR="007715AC">
          <w:rPr>
            <w:noProof/>
            <w:webHidden/>
          </w:rPr>
          <w:tab/>
        </w:r>
        <w:r w:rsidR="007715AC">
          <w:rPr>
            <w:noProof/>
            <w:webHidden/>
          </w:rPr>
          <w:fldChar w:fldCharType="begin"/>
        </w:r>
        <w:r w:rsidR="007715AC">
          <w:rPr>
            <w:noProof/>
            <w:webHidden/>
          </w:rPr>
          <w:instrText xml:space="preserve"> PAGEREF _Toc173835599 \h </w:instrText>
        </w:r>
        <w:r w:rsidR="007715AC">
          <w:rPr>
            <w:noProof/>
            <w:webHidden/>
          </w:rPr>
        </w:r>
        <w:r w:rsidR="007715AC">
          <w:rPr>
            <w:noProof/>
            <w:webHidden/>
          </w:rPr>
          <w:fldChar w:fldCharType="separate"/>
        </w:r>
        <w:r w:rsidR="007715AC">
          <w:rPr>
            <w:noProof/>
            <w:webHidden/>
          </w:rPr>
          <w:t>18</w:t>
        </w:r>
        <w:r w:rsidR="007715AC">
          <w:rPr>
            <w:noProof/>
            <w:webHidden/>
          </w:rPr>
          <w:fldChar w:fldCharType="end"/>
        </w:r>
      </w:hyperlink>
    </w:p>
    <w:p w14:paraId="6917F515" w14:textId="1A7DABB3"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600" w:history="1">
        <w:r w:rsidR="007715AC" w:rsidRPr="000E4D88">
          <w:rPr>
            <w:rStyle w:val="Hypertextovodkaz"/>
            <w:noProof/>
          </w:rPr>
          <w:t>3.2</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Naplnění stanovených cílů v oblasti sportovní infrastruktury</w:t>
        </w:r>
        <w:r w:rsidR="007715AC">
          <w:rPr>
            <w:noProof/>
            <w:webHidden/>
          </w:rPr>
          <w:tab/>
        </w:r>
        <w:r w:rsidR="007715AC">
          <w:rPr>
            <w:noProof/>
            <w:webHidden/>
          </w:rPr>
          <w:fldChar w:fldCharType="begin"/>
        </w:r>
        <w:r w:rsidR="007715AC">
          <w:rPr>
            <w:noProof/>
            <w:webHidden/>
          </w:rPr>
          <w:instrText xml:space="preserve"> PAGEREF _Toc173835600 \h </w:instrText>
        </w:r>
        <w:r w:rsidR="007715AC">
          <w:rPr>
            <w:noProof/>
            <w:webHidden/>
          </w:rPr>
        </w:r>
        <w:r w:rsidR="007715AC">
          <w:rPr>
            <w:noProof/>
            <w:webHidden/>
          </w:rPr>
          <w:fldChar w:fldCharType="separate"/>
        </w:r>
        <w:r w:rsidR="007715AC">
          <w:rPr>
            <w:noProof/>
            <w:webHidden/>
          </w:rPr>
          <w:t>18</w:t>
        </w:r>
        <w:r w:rsidR="007715AC">
          <w:rPr>
            <w:noProof/>
            <w:webHidden/>
          </w:rPr>
          <w:fldChar w:fldCharType="end"/>
        </w:r>
      </w:hyperlink>
    </w:p>
    <w:p w14:paraId="57220B1B" w14:textId="408B056E"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601" w:history="1">
        <w:r w:rsidR="007715AC" w:rsidRPr="000E4D88">
          <w:rPr>
            <w:rStyle w:val="Hypertextovodkaz"/>
            <w:noProof/>
          </w:rPr>
          <w:t>3.3</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Cíle stanovené v oblasti organizovaného a neorganizovaného sportu</w:t>
        </w:r>
        <w:r w:rsidR="007715AC">
          <w:rPr>
            <w:noProof/>
            <w:webHidden/>
          </w:rPr>
          <w:tab/>
        </w:r>
        <w:r w:rsidR="007715AC">
          <w:rPr>
            <w:noProof/>
            <w:webHidden/>
          </w:rPr>
          <w:fldChar w:fldCharType="begin"/>
        </w:r>
        <w:r w:rsidR="007715AC">
          <w:rPr>
            <w:noProof/>
            <w:webHidden/>
          </w:rPr>
          <w:instrText xml:space="preserve"> PAGEREF _Toc173835601 \h </w:instrText>
        </w:r>
        <w:r w:rsidR="007715AC">
          <w:rPr>
            <w:noProof/>
            <w:webHidden/>
          </w:rPr>
        </w:r>
        <w:r w:rsidR="007715AC">
          <w:rPr>
            <w:noProof/>
            <w:webHidden/>
          </w:rPr>
          <w:fldChar w:fldCharType="separate"/>
        </w:r>
        <w:r w:rsidR="007715AC">
          <w:rPr>
            <w:noProof/>
            <w:webHidden/>
          </w:rPr>
          <w:t>19</w:t>
        </w:r>
        <w:r w:rsidR="007715AC">
          <w:rPr>
            <w:noProof/>
            <w:webHidden/>
          </w:rPr>
          <w:fldChar w:fldCharType="end"/>
        </w:r>
      </w:hyperlink>
    </w:p>
    <w:p w14:paraId="5010FAE7" w14:textId="0373B255"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602" w:history="1">
        <w:r w:rsidR="007715AC" w:rsidRPr="000E4D88">
          <w:rPr>
            <w:rStyle w:val="Hypertextovodkaz"/>
            <w:noProof/>
          </w:rPr>
          <w:t>3.3.1</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Spolupráce se sportovními oddíly</w:t>
        </w:r>
        <w:r w:rsidR="007715AC">
          <w:rPr>
            <w:noProof/>
            <w:webHidden/>
          </w:rPr>
          <w:tab/>
        </w:r>
        <w:r w:rsidR="007715AC">
          <w:rPr>
            <w:noProof/>
            <w:webHidden/>
          </w:rPr>
          <w:fldChar w:fldCharType="begin"/>
        </w:r>
        <w:r w:rsidR="007715AC">
          <w:rPr>
            <w:noProof/>
            <w:webHidden/>
          </w:rPr>
          <w:instrText xml:space="preserve"> PAGEREF _Toc173835602 \h </w:instrText>
        </w:r>
        <w:r w:rsidR="007715AC">
          <w:rPr>
            <w:noProof/>
            <w:webHidden/>
          </w:rPr>
        </w:r>
        <w:r w:rsidR="007715AC">
          <w:rPr>
            <w:noProof/>
            <w:webHidden/>
          </w:rPr>
          <w:fldChar w:fldCharType="separate"/>
        </w:r>
        <w:r w:rsidR="007715AC">
          <w:rPr>
            <w:noProof/>
            <w:webHidden/>
          </w:rPr>
          <w:t>19</w:t>
        </w:r>
        <w:r w:rsidR="007715AC">
          <w:rPr>
            <w:noProof/>
            <w:webHidden/>
          </w:rPr>
          <w:fldChar w:fldCharType="end"/>
        </w:r>
      </w:hyperlink>
    </w:p>
    <w:p w14:paraId="36763F91" w14:textId="68C6C113"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603" w:history="1">
        <w:r w:rsidR="007715AC" w:rsidRPr="000E4D88">
          <w:rPr>
            <w:rStyle w:val="Hypertextovodkaz"/>
            <w:noProof/>
          </w:rPr>
          <w:t>3.3.2</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Podpora volnočasového sportu</w:t>
        </w:r>
        <w:r w:rsidR="007715AC">
          <w:rPr>
            <w:noProof/>
            <w:webHidden/>
          </w:rPr>
          <w:tab/>
        </w:r>
        <w:r w:rsidR="007715AC">
          <w:rPr>
            <w:noProof/>
            <w:webHidden/>
          </w:rPr>
          <w:fldChar w:fldCharType="begin"/>
        </w:r>
        <w:r w:rsidR="007715AC">
          <w:rPr>
            <w:noProof/>
            <w:webHidden/>
          </w:rPr>
          <w:instrText xml:space="preserve"> PAGEREF _Toc173835603 \h </w:instrText>
        </w:r>
        <w:r w:rsidR="007715AC">
          <w:rPr>
            <w:noProof/>
            <w:webHidden/>
          </w:rPr>
        </w:r>
        <w:r w:rsidR="007715AC">
          <w:rPr>
            <w:noProof/>
            <w:webHidden/>
          </w:rPr>
          <w:fldChar w:fldCharType="separate"/>
        </w:r>
        <w:r w:rsidR="007715AC">
          <w:rPr>
            <w:noProof/>
            <w:webHidden/>
          </w:rPr>
          <w:t>19</w:t>
        </w:r>
        <w:r w:rsidR="007715AC">
          <w:rPr>
            <w:noProof/>
            <w:webHidden/>
          </w:rPr>
          <w:fldChar w:fldCharType="end"/>
        </w:r>
      </w:hyperlink>
    </w:p>
    <w:p w14:paraId="71717ABC" w14:textId="18EF74C6" w:rsidR="007715AC" w:rsidRDefault="004C2B16">
      <w:pPr>
        <w:pStyle w:val="Obsah3"/>
        <w:tabs>
          <w:tab w:val="left" w:pos="1200"/>
          <w:tab w:val="right" w:leader="dot" w:pos="9062"/>
        </w:tabs>
        <w:rPr>
          <w:rFonts w:eastAsiaTheme="minorEastAsia" w:cstheme="minorBidi"/>
          <w:i w:val="0"/>
          <w:iCs w:val="0"/>
          <w:noProof/>
          <w:kern w:val="2"/>
          <w:sz w:val="24"/>
          <w:szCs w:val="24"/>
          <w:lang w:eastAsia="cs-CZ"/>
          <w14:ligatures w14:val="standardContextual"/>
        </w:rPr>
      </w:pPr>
      <w:hyperlink w:anchor="_Toc173835604" w:history="1">
        <w:r w:rsidR="007715AC" w:rsidRPr="000E4D88">
          <w:rPr>
            <w:rStyle w:val="Hypertextovodkaz"/>
            <w:noProof/>
          </w:rPr>
          <w:t>3.3.3</w:t>
        </w:r>
        <w:r w:rsidR="007715AC">
          <w:rPr>
            <w:rFonts w:eastAsiaTheme="minorEastAsia" w:cstheme="minorBidi"/>
            <w:i w:val="0"/>
            <w:iCs w:val="0"/>
            <w:noProof/>
            <w:kern w:val="2"/>
            <w:sz w:val="24"/>
            <w:szCs w:val="24"/>
            <w:lang w:eastAsia="cs-CZ"/>
            <w14:ligatures w14:val="standardContextual"/>
          </w:rPr>
          <w:tab/>
        </w:r>
        <w:r w:rsidR="007715AC" w:rsidRPr="000E4D88">
          <w:rPr>
            <w:rStyle w:val="Hypertextovodkaz"/>
            <w:noProof/>
          </w:rPr>
          <w:t>Pořádání nadregionálních sportovních akcí</w:t>
        </w:r>
        <w:r w:rsidR="007715AC">
          <w:rPr>
            <w:noProof/>
            <w:webHidden/>
          </w:rPr>
          <w:tab/>
        </w:r>
        <w:r w:rsidR="007715AC">
          <w:rPr>
            <w:noProof/>
            <w:webHidden/>
          </w:rPr>
          <w:fldChar w:fldCharType="begin"/>
        </w:r>
        <w:r w:rsidR="007715AC">
          <w:rPr>
            <w:noProof/>
            <w:webHidden/>
          </w:rPr>
          <w:instrText xml:space="preserve"> PAGEREF _Toc173835604 \h </w:instrText>
        </w:r>
        <w:r w:rsidR="007715AC">
          <w:rPr>
            <w:noProof/>
            <w:webHidden/>
          </w:rPr>
        </w:r>
        <w:r w:rsidR="007715AC">
          <w:rPr>
            <w:noProof/>
            <w:webHidden/>
          </w:rPr>
          <w:fldChar w:fldCharType="separate"/>
        </w:r>
        <w:r w:rsidR="007715AC">
          <w:rPr>
            <w:noProof/>
            <w:webHidden/>
          </w:rPr>
          <w:t>19</w:t>
        </w:r>
        <w:r w:rsidR="007715AC">
          <w:rPr>
            <w:noProof/>
            <w:webHidden/>
          </w:rPr>
          <w:fldChar w:fldCharType="end"/>
        </w:r>
      </w:hyperlink>
    </w:p>
    <w:p w14:paraId="297E6F11" w14:textId="344CA903" w:rsidR="007715AC" w:rsidRDefault="004C2B16">
      <w:pPr>
        <w:pStyle w:val="Obsah1"/>
        <w:tabs>
          <w:tab w:val="left" w:pos="480"/>
          <w:tab w:val="right" w:leader="dot" w:pos="9062"/>
        </w:tabs>
        <w:rPr>
          <w:rFonts w:eastAsiaTheme="minorEastAsia" w:cstheme="minorBidi"/>
          <w:b w:val="0"/>
          <w:bCs w:val="0"/>
          <w:caps w:val="0"/>
          <w:noProof/>
          <w:kern w:val="2"/>
          <w:sz w:val="24"/>
          <w:szCs w:val="24"/>
          <w:lang w:eastAsia="cs-CZ"/>
          <w14:ligatures w14:val="standardContextual"/>
        </w:rPr>
      </w:pPr>
      <w:hyperlink w:anchor="_Toc173835605" w:history="1">
        <w:r w:rsidR="007715AC" w:rsidRPr="000E4D88">
          <w:rPr>
            <w:rStyle w:val="Hypertextovodkaz"/>
            <w:noProof/>
          </w:rPr>
          <w:t>4</w:t>
        </w:r>
        <w:r w:rsidR="007715AC">
          <w:rPr>
            <w:rFonts w:eastAsiaTheme="minorEastAsia" w:cstheme="minorBidi"/>
            <w:b w:val="0"/>
            <w:bCs w:val="0"/>
            <w:caps w:val="0"/>
            <w:noProof/>
            <w:kern w:val="2"/>
            <w:sz w:val="24"/>
            <w:szCs w:val="24"/>
            <w:lang w:eastAsia="cs-CZ"/>
            <w14:ligatures w14:val="standardContextual"/>
          </w:rPr>
          <w:tab/>
        </w:r>
        <w:r w:rsidR="007715AC" w:rsidRPr="000E4D88">
          <w:rPr>
            <w:rStyle w:val="Hypertextovodkaz"/>
            <w:noProof/>
          </w:rPr>
          <w:t>Financování sportovní oblasti</w:t>
        </w:r>
        <w:r w:rsidR="007715AC">
          <w:rPr>
            <w:noProof/>
            <w:webHidden/>
          </w:rPr>
          <w:tab/>
        </w:r>
        <w:r w:rsidR="007715AC">
          <w:rPr>
            <w:noProof/>
            <w:webHidden/>
          </w:rPr>
          <w:fldChar w:fldCharType="begin"/>
        </w:r>
        <w:r w:rsidR="007715AC">
          <w:rPr>
            <w:noProof/>
            <w:webHidden/>
          </w:rPr>
          <w:instrText xml:space="preserve"> PAGEREF _Toc173835605 \h </w:instrText>
        </w:r>
        <w:r w:rsidR="007715AC">
          <w:rPr>
            <w:noProof/>
            <w:webHidden/>
          </w:rPr>
        </w:r>
        <w:r w:rsidR="007715AC">
          <w:rPr>
            <w:noProof/>
            <w:webHidden/>
          </w:rPr>
          <w:fldChar w:fldCharType="separate"/>
        </w:r>
        <w:r w:rsidR="007715AC">
          <w:rPr>
            <w:noProof/>
            <w:webHidden/>
          </w:rPr>
          <w:t>20</w:t>
        </w:r>
        <w:r w:rsidR="007715AC">
          <w:rPr>
            <w:noProof/>
            <w:webHidden/>
          </w:rPr>
          <w:fldChar w:fldCharType="end"/>
        </w:r>
      </w:hyperlink>
    </w:p>
    <w:p w14:paraId="7277A0E3" w14:textId="1964471D"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606" w:history="1">
        <w:r w:rsidR="007715AC" w:rsidRPr="000E4D88">
          <w:rPr>
            <w:rStyle w:val="Hypertextovodkaz"/>
            <w:noProof/>
          </w:rPr>
          <w:t>4.1</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Financování sportu z rozpočtu města</w:t>
        </w:r>
        <w:r w:rsidR="007715AC">
          <w:rPr>
            <w:noProof/>
            <w:webHidden/>
          </w:rPr>
          <w:tab/>
        </w:r>
        <w:r w:rsidR="007715AC">
          <w:rPr>
            <w:noProof/>
            <w:webHidden/>
          </w:rPr>
          <w:fldChar w:fldCharType="begin"/>
        </w:r>
        <w:r w:rsidR="007715AC">
          <w:rPr>
            <w:noProof/>
            <w:webHidden/>
          </w:rPr>
          <w:instrText xml:space="preserve"> PAGEREF _Toc173835606 \h </w:instrText>
        </w:r>
        <w:r w:rsidR="007715AC">
          <w:rPr>
            <w:noProof/>
            <w:webHidden/>
          </w:rPr>
        </w:r>
        <w:r w:rsidR="007715AC">
          <w:rPr>
            <w:noProof/>
            <w:webHidden/>
          </w:rPr>
          <w:fldChar w:fldCharType="separate"/>
        </w:r>
        <w:r w:rsidR="007715AC">
          <w:rPr>
            <w:noProof/>
            <w:webHidden/>
          </w:rPr>
          <w:t>20</w:t>
        </w:r>
        <w:r w:rsidR="007715AC">
          <w:rPr>
            <w:noProof/>
            <w:webHidden/>
          </w:rPr>
          <w:fldChar w:fldCharType="end"/>
        </w:r>
      </w:hyperlink>
    </w:p>
    <w:p w14:paraId="726409C4" w14:textId="29A44983" w:rsidR="007715AC" w:rsidRDefault="004C2B16">
      <w:pPr>
        <w:pStyle w:val="Obsah2"/>
        <w:tabs>
          <w:tab w:val="left" w:pos="960"/>
          <w:tab w:val="right" w:leader="dot" w:pos="9062"/>
        </w:tabs>
        <w:rPr>
          <w:rFonts w:eastAsiaTheme="minorEastAsia" w:cstheme="minorBidi"/>
          <w:smallCaps w:val="0"/>
          <w:noProof/>
          <w:kern w:val="2"/>
          <w:sz w:val="24"/>
          <w:szCs w:val="24"/>
          <w:lang w:eastAsia="cs-CZ"/>
          <w14:ligatures w14:val="standardContextual"/>
        </w:rPr>
      </w:pPr>
      <w:hyperlink w:anchor="_Toc173835607" w:history="1">
        <w:r w:rsidR="007715AC" w:rsidRPr="000E4D88">
          <w:rPr>
            <w:rStyle w:val="Hypertextovodkaz"/>
            <w:noProof/>
          </w:rPr>
          <w:t>4.2</w:t>
        </w:r>
        <w:r w:rsidR="007715AC">
          <w:rPr>
            <w:rFonts w:eastAsiaTheme="minorEastAsia" w:cstheme="minorBidi"/>
            <w:smallCaps w:val="0"/>
            <w:noProof/>
            <w:kern w:val="2"/>
            <w:sz w:val="24"/>
            <w:szCs w:val="24"/>
            <w:lang w:eastAsia="cs-CZ"/>
            <w14:ligatures w14:val="standardContextual"/>
          </w:rPr>
          <w:tab/>
        </w:r>
        <w:r w:rsidR="007715AC" w:rsidRPr="000E4D88">
          <w:rPr>
            <w:rStyle w:val="Hypertextovodkaz"/>
            <w:noProof/>
          </w:rPr>
          <w:t>Financování činnosti sportovních oddílů od třetích stran.</w:t>
        </w:r>
        <w:r w:rsidR="007715AC">
          <w:rPr>
            <w:noProof/>
            <w:webHidden/>
          </w:rPr>
          <w:tab/>
        </w:r>
        <w:r w:rsidR="007715AC">
          <w:rPr>
            <w:noProof/>
            <w:webHidden/>
          </w:rPr>
          <w:fldChar w:fldCharType="begin"/>
        </w:r>
        <w:r w:rsidR="007715AC">
          <w:rPr>
            <w:noProof/>
            <w:webHidden/>
          </w:rPr>
          <w:instrText xml:space="preserve"> PAGEREF _Toc173835607 \h </w:instrText>
        </w:r>
        <w:r w:rsidR="007715AC">
          <w:rPr>
            <w:noProof/>
            <w:webHidden/>
          </w:rPr>
        </w:r>
        <w:r w:rsidR="007715AC">
          <w:rPr>
            <w:noProof/>
            <w:webHidden/>
          </w:rPr>
          <w:fldChar w:fldCharType="separate"/>
        </w:r>
        <w:r w:rsidR="007715AC">
          <w:rPr>
            <w:noProof/>
            <w:webHidden/>
          </w:rPr>
          <w:t>20</w:t>
        </w:r>
        <w:r w:rsidR="007715AC">
          <w:rPr>
            <w:noProof/>
            <w:webHidden/>
          </w:rPr>
          <w:fldChar w:fldCharType="end"/>
        </w:r>
      </w:hyperlink>
    </w:p>
    <w:p w14:paraId="02D7943A" w14:textId="23D8354A" w:rsidR="007715AC" w:rsidRDefault="004C2B16">
      <w:pPr>
        <w:pStyle w:val="Obsah1"/>
        <w:tabs>
          <w:tab w:val="left" w:pos="480"/>
          <w:tab w:val="right" w:leader="dot" w:pos="9062"/>
        </w:tabs>
        <w:rPr>
          <w:rFonts w:eastAsiaTheme="minorEastAsia" w:cstheme="minorBidi"/>
          <w:b w:val="0"/>
          <w:bCs w:val="0"/>
          <w:caps w:val="0"/>
          <w:noProof/>
          <w:kern w:val="2"/>
          <w:sz w:val="24"/>
          <w:szCs w:val="24"/>
          <w:lang w:eastAsia="cs-CZ"/>
          <w14:ligatures w14:val="standardContextual"/>
        </w:rPr>
      </w:pPr>
      <w:hyperlink w:anchor="_Toc173835608" w:history="1">
        <w:r w:rsidR="007715AC" w:rsidRPr="000E4D88">
          <w:rPr>
            <w:rStyle w:val="Hypertextovodkaz"/>
            <w:noProof/>
          </w:rPr>
          <w:t>5</w:t>
        </w:r>
        <w:r w:rsidR="007715AC">
          <w:rPr>
            <w:rFonts w:eastAsiaTheme="minorEastAsia" w:cstheme="minorBidi"/>
            <w:b w:val="0"/>
            <w:bCs w:val="0"/>
            <w:caps w:val="0"/>
            <w:noProof/>
            <w:kern w:val="2"/>
            <w:sz w:val="24"/>
            <w:szCs w:val="24"/>
            <w:lang w:eastAsia="cs-CZ"/>
            <w14:ligatures w14:val="standardContextual"/>
          </w:rPr>
          <w:tab/>
        </w:r>
        <w:r w:rsidR="007715AC" w:rsidRPr="000E4D88">
          <w:rPr>
            <w:rStyle w:val="Hypertextovodkaz"/>
            <w:noProof/>
          </w:rPr>
          <w:t>Závěrečná ustanovení</w:t>
        </w:r>
        <w:r w:rsidR="007715AC">
          <w:rPr>
            <w:noProof/>
            <w:webHidden/>
          </w:rPr>
          <w:tab/>
        </w:r>
        <w:r w:rsidR="007715AC">
          <w:rPr>
            <w:noProof/>
            <w:webHidden/>
          </w:rPr>
          <w:fldChar w:fldCharType="begin"/>
        </w:r>
        <w:r w:rsidR="007715AC">
          <w:rPr>
            <w:noProof/>
            <w:webHidden/>
          </w:rPr>
          <w:instrText xml:space="preserve"> PAGEREF _Toc173835608 \h </w:instrText>
        </w:r>
        <w:r w:rsidR="007715AC">
          <w:rPr>
            <w:noProof/>
            <w:webHidden/>
          </w:rPr>
        </w:r>
        <w:r w:rsidR="007715AC">
          <w:rPr>
            <w:noProof/>
            <w:webHidden/>
          </w:rPr>
          <w:fldChar w:fldCharType="separate"/>
        </w:r>
        <w:r w:rsidR="007715AC">
          <w:rPr>
            <w:noProof/>
            <w:webHidden/>
          </w:rPr>
          <w:t>21</w:t>
        </w:r>
        <w:r w:rsidR="007715AC">
          <w:rPr>
            <w:noProof/>
            <w:webHidden/>
          </w:rPr>
          <w:fldChar w:fldCharType="end"/>
        </w:r>
      </w:hyperlink>
    </w:p>
    <w:p w14:paraId="235E1777" w14:textId="030DBB61" w:rsidR="007715AC" w:rsidRDefault="004C2B16">
      <w:pPr>
        <w:pStyle w:val="Obsah1"/>
        <w:tabs>
          <w:tab w:val="left" w:pos="480"/>
          <w:tab w:val="right" w:leader="dot" w:pos="9062"/>
        </w:tabs>
        <w:rPr>
          <w:rFonts w:eastAsiaTheme="minorEastAsia" w:cstheme="minorBidi"/>
          <w:b w:val="0"/>
          <w:bCs w:val="0"/>
          <w:caps w:val="0"/>
          <w:noProof/>
          <w:kern w:val="2"/>
          <w:sz w:val="24"/>
          <w:szCs w:val="24"/>
          <w:lang w:eastAsia="cs-CZ"/>
          <w14:ligatures w14:val="standardContextual"/>
        </w:rPr>
      </w:pPr>
      <w:hyperlink w:anchor="_Toc173835609" w:history="1">
        <w:r w:rsidR="007715AC" w:rsidRPr="000E4D88">
          <w:rPr>
            <w:rStyle w:val="Hypertextovodkaz"/>
            <w:noProof/>
          </w:rPr>
          <w:t>6</w:t>
        </w:r>
        <w:r w:rsidR="007715AC">
          <w:rPr>
            <w:rFonts w:eastAsiaTheme="minorEastAsia" w:cstheme="minorBidi"/>
            <w:b w:val="0"/>
            <w:bCs w:val="0"/>
            <w:caps w:val="0"/>
            <w:noProof/>
            <w:kern w:val="2"/>
            <w:sz w:val="24"/>
            <w:szCs w:val="24"/>
            <w:lang w:eastAsia="cs-CZ"/>
            <w14:ligatures w14:val="standardContextual"/>
          </w:rPr>
          <w:tab/>
        </w:r>
        <w:r w:rsidR="007715AC" w:rsidRPr="000E4D88">
          <w:rPr>
            <w:rStyle w:val="Hypertextovodkaz"/>
            <w:noProof/>
          </w:rPr>
          <w:t>Přílohy</w:t>
        </w:r>
        <w:r w:rsidR="007715AC">
          <w:rPr>
            <w:noProof/>
            <w:webHidden/>
          </w:rPr>
          <w:tab/>
        </w:r>
        <w:r w:rsidR="007715AC">
          <w:rPr>
            <w:noProof/>
            <w:webHidden/>
          </w:rPr>
          <w:fldChar w:fldCharType="begin"/>
        </w:r>
        <w:r w:rsidR="007715AC">
          <w:rPr>
            <w:noProof/>
            <w:webHidden/>
          </w:rPr>
          <w:instrText xml:space="preserve"> PAGEREF _Toc173835609 \h </w:instrText>
        </w:r>
        <w:r w:rsidR="007715AC">
          <w:rPr>
            <w:noProof/>
            <w:webHidden/>
          </w:rPr>
        </w:r>
        <w:r w:rsidR="007715AC">
          <w:rPr>
            <w:noProof/>
            <w:webHidden/>
          </w:rPr>
          <w:fldChar w:fldCharType="separate"/>
        </w:r>
        <w:r w:rsidR="007715AC">
          <w:rPr>
            <w:noProof/>
            <w:webHidden/>
          </w:rPr>
          <w:t>21</w:t>
        </w:r>
        <w:r w:rsidR="007715AC">
          <w:rPr>
            <w:noProof/>
            <w:webHidden/>
          </w:rPr>
          <w:fldChar w:fldCharType="end"/>
        </w:r>
      </w:hyperlink>
    </w:p>
    <w:p w14:paraId="45912FD8" w14:textId="6BB6F204" w:rsidR="006B50FF" w:rsidRDefault="00A95F42" w:rsidP="00EA297A">
      <w:pPr>
        <w:rPr>
          <w:rFonts w:cs="Times New Roman"/>
          <w:b/>
          <w:sz w:val="40"/>
          <w:szCs w:val="40"/>
        </w:rPr>
      </w:pPr>
      <w:r w:rsidRPr="00401712">
        <w:rPr>
          <w:rFonts w:cs="Times New Roman"/>
          <w:b/>
          <w:sz w:val="40"/>
          <w:szCs w:val="40"/>
        </w:rPr>
        <w:fldChar w:fldCharType="end"/>
      </w:r>
    </w:p>
    <w:p w14:paraId="6DE5587E" w14:textId="77777777" w:rsidR="00610C81" w:rsidRDefault="00610C81" w:rsidP="00EA297A">
      <w:pPr>
        <w:rPr>
          <w:rFonts w:cs="Times New Roman"/>
          <w:b/>
          <w:sz w:val="40"/>
          <w:szCs w:val="40"/>
        </w:rPr>
      </w:pPr>
    </w:p>
    <w:p w14:paraId="1280D09D" w14:textId="77777777" w:rsidR="00610C81" w:rsidRDefault="00610C81" w:rsidP="00EA297A">
      <w:pPr>
        <w:rPr>
          <w:rFonts w:cs="Times New Roman"/>
          <w:b/>
          <w:sz w:val="40"/>
          <w:szCs w:val="40"/>
        </w:rPr>
      </w:pPr>
    </w:p>
    <w:p w14:paraId="72CFCDCE" w14:textId="77777777" w:rsidR="00610C81" w:rsidRDefault="00610C81" w:rsidP="00EA297A">
      <w:pPr>
        <w:rPr>
          <w:rFonts w:cs="Times New Roman"/>
          <w:b/>
          <w:sz w:val="40"/>
          <w:szCs w:val="40"/>
        </w:rPr>
      </w:pPr>
    </w:p>
    <w:p w14:paraId="29174F93" w14:textId="77777777" w:rsidR="00610C81" w:rsidRDefault="00610C81" w:rsidP="00EA297A">
      <w:pPr>
        <w:rPr>
          <w:rFonts w:cs="Times New Roman"/>
          <w:b/>
          <w:sz w:val="40"/>
          <w:szCs w:val="40"/>
        </w:rPr>
      </w:pPr>
    </w:p>
    <w:p w14:paraId="7E547811" w14:textId="77777777" w:rsidR="00610C81" w:rsidRDefault="00610C81" w:rsidP="00EA297A">
      <w:pPr>
        <w:rPr>
          <w:rFonts w:cs="Times New Roman"/>
          <w:b/>
          <w:sz w:val="40"/>
          <w:szCs w:val="40"/>
        </w:rPr>
      </w:pPr>
    </w:p>
    <w:p w14:paraId="098F10D3" w14:textId="77777777" w:rsidR="00610C81" w:rsidRDefault="00610C81" w:rsidP="00EA297A">
      <w:pPr>
        <w:rPr>
          <w:rFonts w:cs="Times New Roman"/>
          <w:b/>
          <w:sz w:val="40"/>
          <w:szCs w:val="40"/>
        </w:rPr>
      </w:pPr>
    </w:p>
    <w:p w14:paraId="508530D0" w14:textId="77777777" w:rsidR="00610C81" w:rsidRDefault="00610C81" w:rsidP="00EA297A">
      <w:pPr>
        <w:rPr>
          <w:rFonts w:cs="Times New Roman"/>
          <w:b/>
          <w:sz w:val="40"/>
          <w:szCs w:val="40"/>
        </w:rPr>
      </w:pPr>
    </w:p>
    <w:p w14:paraId="20AE8451" w14:textId="77777777" w:rsidR="00610C81" w:rsidRDefault="00610C81" w:rsidP="00EA297A">
      <w:pPr>
        <w:rPr>
          <w:rFonts w:cs="Times New Roman"/>
          <w:b/>
          <w:sz w:val="40"/>
          <w:szCs w:val="40"/>
        </w:rPr>
      </w:pPr>
    </w:p>
    <w:p w14:paraId="6216C85A" w14:textId="77777777" w:rsidR="00610C81" w:rsidRDefault="00610C81" w:rsidP="00EA297A">
      <w:pPr>
        <w:rPr>
          <w:rFonts w:cs="Times New Roman"/>
          <w:b/>
          <w:sz w:val="40"/>
          <w:szCs w:val="40"/>
        </w:rPr>
      </w:pPr>
    </w:p>
    <w:p w14:paraId="1F1115FD" w14:textId="77777777" w:rsidR="00610C81" w:rsidRPr="00A95F42" w:rsidRDefault="00610C81" w:rsidP="00EA297A">
      <w:pPr>
        <w:rPr>
          <w:b/>
          <w:sz w:val="40"/>
          <w:szCs w:val="40"/>
        </w:rPr>
      </w:pPr>
    </w:p>
    <w:p w14:paraId="6D8556F6" w14:textId="77777777" w:rsidR="00C72230" w:rsidRDefault="00C72230" w:rsidP="00C72230">
      <w:pPr>
        <w:pStyle w:val="Nadpis1"/>
      </w:pPr>
      <w:bookmarkStart w:id="0" w:name="_Toc173835571"/>
      <w:r>
        <w:lastRenderedPageBreak/>
        <w:t>Úvod</w:t>
      </w:r>
      <w:bookmarkEnd w:id="0"/>
    </w:p>
    <w:p w14:paraId="2F660338" w14:textId="77777777" w:rsidR="007122FC" w:rsidRPr="00EA297A" w:rsidRDefault="00EA297A" w:rsidP="00EA297A">
      <w:pPr>
        <w:rPr>
          <w:bCs/>
        </w:rPr>
      </w:pPr>
      <w:r>
        <w:rPr>
          <w:bCs/>
        </w:rPr>
        <w:t>Tento dokument navazuje na předchozí Plán rozvoje sportu města Velké Meziříčí z 19. června 2018. Dále navazuje na Plán rozvoje sportu v Kraji Vysočina a Koncepci rozvoje sportu České republiky.</w:t>
      </w:r>
    </w:p>
    <w:p w14:paraId="77964BE3" w14:textId="77777777" w:rsidR="00EA297A" w:rsidRDefault="00EA297A" w:rsidP="00EA297A">
      <w:pPr>
        <w:rPr>
          <w:bCs/>
        </w:rPr>
      </w:pPr>
      <w:r>
        <w:rPr>
          <w:bCs/>
        </w:rPr>
        <w:t>Plán rozvoje sportu je</w:t>
      </w:r>
      <w:r w:rsidR="008902E5">
        <w:rPr>
          <w:bCs/>
        </w:rPr>
        <w:t xml:space="preserve"> závazný</w:t>
      </w:r>
      <w:r>
        <w:rPr>
          <w:bCs/>
        </w:rPr>
        <w:t>m</w:t>
      </w:r>
      <w:r w:rsidR="008902E5">
        <w:rPr>
          <w:bCs/>
        </w:rPr>
        <w:t xml:space="preserve"> strategický</w:t>
      </w:r>
      <w:r>
        <w:rPr>
          <w:bCs/>
        </w:rPr>
        <w:t>m</w:t>
      </w:r>
      <w:r w:rsidR="008902E5">
        <w:rPr>
          <w:bCs/>
        </w:rPr>
        <w:t xml:space="preserve"> dokument</w:t>
      </w:r>
      <w:r>
        <w:rPr>
          <w:bCs/>
        </w:rPr>
        <w:t>em</w:t>
      </w:r>
      <w:r w:rsidR="008902E5">
        <w:rPr>
          <w:bCs/>
        </w:rPr>
        <w:t xml:space="preserve"> města </w:t>
      </w:r>
      <w:r w:rsidR="007122FC">
        <w:rPr>
          <w:bCs/>
        </w:rPr>
        <w:t xml:space="preserve">Velké Meziříčí </w:t>
      </w:r>
      <w:r w:rsidR="008902E5">
        <w:rPr>
          <w:bCs/>
        </w:rPr>
        <w:t>v oblasti sportu. Popisuje výchozí stav organizovaného a neorganizované</w:t>
      </w:r>
      <w:r w:rsidR="0009184F">
        <w:rPr>
          <w:bCs/>
        </w:rPr>
        <w:t>ho</w:t>
      </w:r>
      <w:r w:rsidR="008902E5">
        <w:rPr>
          <w:bCs/>
        </w:rPr>
        <w:t xml:space="preserve"> sportu, sportov</w:t>
      </w:r>
      <w:r w:rsidR="007122FC">
        <w:rPr>
          <w:bCs/>
        </w:rPr>
        <w:t>ní infrastruktury</w:t>
      </w:r>
      <w:r w:rsidR="008902E5">
        <w:rPr>
          <w:bCs/>
        </w:rPr>
        <w:t>, financování sportu spolu s pojmenováním problémů a potřeb rozvoje sportovní infrastruktury a sportovní činnosti</w:t>
      </w:r>
      <w:r w:rsidR="00F15047">
        <w:rPr>
          <w:bCs/>
        </w:rPr>
        <w:t xml:space="preserve"> ve Velkém Meziříčí</w:t>
      </w:r>
      <w:r w:rsidR="008902E5">
        <w:rPr>
          <w:bCs/>
        </w:rPr>
        <w:t xml:space="preserve">. </w:t>
      </w:r>
      <w:r>
        <w:rPr>
          <w:bCs/>
        </w:rPr>
        <w:t>U</w:t>
      </w:r>
      <w:r w:rsidR="008902E5">
        <w:rPr>
          <w:bCs/>
        </w:rPr>
        <w:t xml:space="preserve">rčuje základní rámec pro další práci na konkrétních </w:t>
      </w:r>
      <w:r>
        <w:rPr>
          <w:bCs/>
        </w:rPr>
        <w:t xml:space="preserve">stanovených prioritách, projektech a </w:t>
      </w:r>
      <w:r w:rsidR="008902E5">
        <w:rPr>
          <w:bCs/>
        </w:rPr>
        <w:t>oblastech,</w:t>
      </w:r>
      <w:r>
        <w:rPr>
          <w:bCs/>
        </w:rPr>
        <w:t xml:space="preserve"> </w:t>
      </w:r>
      <w:r w:rsidR="008902E5">
        <w:rPr>
          <w:bCs/>
        </w:rPr>
        <w:t>které jsou v tomto dokumentu dále popsány. Slouží především pro vedení města, pracovníky městského úřadu, příspěvkovou organizaci Sportoviště VM, sportovní komisi, sportovní oddíly, školy,</w:t>
      </w:r>
      <w:r w:rsidR="00FB7171">
        <w:rPr>
          <w:bCs/>
        </w:rPr>
        <w:t xml:space="preserve"> </w:t>
      </w:r>
      <w:r w:rsidR="007122FC">
        <w:rPr>
          <w:bCs/>
        </w:rPr>
        <w:t>subjekty</w:t>
      </w:r>
      <w:r w:rsidR="00FB7171">
        <w:rPr>
          <w:bCs/>
        </w:rPr>
        <w:t xml:space="preserve"> provozující sportoviště</w:t>
      </w:r>
      <w:r w:rsidR="007122FC">
        <w:rPr>
          <w:bCs/>
        </w:rPr>
        <w:t xml:space="preserve"> v soukromém sektoru</w:t>
      </w:r>
      <w:r w:rsidR="008902E5">
        <w:rPr>
          <w:bCs/>
        </w:rPr>
        <w:t xml:space="preserve"> a další navázan</w:t>
      </w:r>
      <w:r w:rsidR="001070E7">
        <w:rPr>
          <w:bCs/>
        </w:rPr>
        <w:t>é</w:t>
      </w:r>
      <w:r w:rsidR="008902E5">
        <w:rPr>
          <w:bCs/>
        </w:rPr>
        <w:t xml:space="preserve"> subjekt</w:t>
      </w:r>
      <w:r w:rsidR="001070E7">
        <w:rPr>
          <w:bCs/>
        </w:rPr>
        <w:t>y</w:t>
      </w:r>
      <w:r w:rsidR="008902E5">
        <w:rPr>
          <w:bCs/>
        </w:rPr>
        <w:t xml:space="preserve"> a</w:t>
      </w:r>
      <w:r w:rsidR="001070E7">
        <w:rPr>
          <w:bCs/>
        </w:rPr>
        <w:t xml:space="preserve"> </w:t>
      </w:r>
      <w:r w:rsidR="00F15047">
        <w:rPr>
          <w:bCs/>
        </w:rPr>
        <w:t>obyvatele</w:t>
      </w:r>
      <w:r w:rsidR="008902E5">
        <w:rPr>
          <w:bCs/>
        </w:rPr>
        <w:t>, kt</w:t>
      </w:r>
      <w:r w:rsidR="00F15047">
        <w:rPr>
          <w:bCs/>
        </w:rPr>
        <w:t>eří</w:t>
      </w:r>
      <w:r w:rsidR="008902E5">
        <w:rPr>
          <w:bCs/>
        </w:rPr>
        <w:t xml:space="preserve"> se věnují </w:t>
      </w:r>
      <w:r>
        <w:rPr>
          <w:bCs/>
        </w:rPr>
        <w:t>sportovní činnosti</w:t>
      </w:r>
      <w:r w:rsidR="008902E5">
        <w:rPr>
          <w:bCs/>
        </w:rPr>
        <w:t xml:space="preserve"> ve Velkém Meziříčí. Zmíněné subjekty </w:t>
      </w:r>
      <w:r w:rsidR="00F15047">
        <w:rPr>
          <w:bCs/>
        </w:rPr>
        <w:t xml:space="preserve">ve </w:t>
      </w:r>
      <w:r w:rsidR="008902E5">
        <w:rPr>
          <w:bCs/>
        </w:rPr>
        <w:t xml:space="preserve">vzájemné spolupráci </w:t>
      </w:r>
      <w:r w:rsidR="001070E7">
        <w:rPr>
          <w:bCs/>
        </w:rPr>
        <w:t>oblasti, projekty a priorit</w:t>
      </w:r>
      <w:r w:rsidR="007122FC">
        <w:rPr>
          <w:bCs/>
        </w:rPr>
        <w:t>ní cíle</w:t>
      </w:r>
      <w:r w:rsidR="00F15047">
        <w:rPr>
          <w:bCs/>
        </w:rPr>
        <w:t xml:space="preserve"> uvedené v tomto dokumentu</w:t>
      </w:r>
      <w:r w:rsidR="001070E7">
        <w:rPr>
          <w:bCs/>
        </w:rPr>
        <w:t xml:space="preserve"> dále rozvíjejí a</w:t>
      </w:r>
      <w:r w:rsidR="008902E5">
        <w:rPr>
          <w:bCs/>
        </w:rPr>
        <w:t xml:space="preserve"> pracují na </w:t>
      </w:r>
      <w:r w:rsidR="007122FC">
        <w:rPr>
          <w:bCs/>
        </w:rPr>
        <w:t>jejich realizaci</w:t>
      </w:r>
      <w:r w:rsidR="001070E7">
        <w:rPr>
          <w:bCs/>
        </w:rPr>
        <w:t xml:space="preserve"> s cílem </w:t>
      </w:r>
      <w:r w:rsidR="00FB7171">
        <w:rPr>
          <w:bCs/>
        </w:rPr>
        <w:t>uspokoj</w:t>
      </w:r>
      <w:r>
        <w:rPr>
          <w:bCs/>
        </w:rPr>
        <w:t>ení</w:t>
      </w:r>
      <w:r w:rsidR="00FB7171">
        <w:rPr>
          <w:bCs/>
        </w:rPr>
        <w:t xml:space="preserve"> potřeb obyvatel v oblasti sportu</w:t>
      </w:r>
      <w:r w:rsidR="00F15047">
        <w:rPr>
          <w:bCs/>
        </w:rPr>
        <w:t xml:space="preserve"> </w:t>
      </w:r>
      <w:r>
        <w:rPr>
          <w:bCs/>
        </w:rPr>
        <w:t>spolu s</w:t>
      </w:r>
      <w:r w:rsidR="004C5B64">
        <w:rPr>
          <w:bCs/>
        </w:rPr>
        <w:t xml:space="preserve"> cílem</w:t>
      </w:r>
      <w:r w:rsidR="00F15047">
        <w:rPr>
          <w:bCs/>
        </w:rPr>
        <w:t xml:space="preserve"> zvýš</w:t>
      </w:r>
      <w:r>
        <w:rPr>
          <w:bCs/>
        </w:rPr>
        <w:t>ení</w:t>
      </w:r>
      <w:r w:rsidR="00F15047">
        <w:rPr>
          <w:bCs/>
        </w:rPr>
        <w:t xml:space="preserve"> </w:t>
      </w:r>
      <w:r w:rsidR="001070E7">
        <w:rPr>
          <w:bCs/>
        </w:rPr>
        <w:t>kvalit</w:t>
      </w:r>
      <w:r>
        <w:rPr>
          <w:bCs/>
        </w:rPr>
        <w:t>y</w:t>
      </w:r>
      <w:r w:rsidR="001070E7">
        <w:rPr>
          <w:bCs/>
        </w:rPr>
        <w:t xml:space="preserve"> života </w:t>
      </w:r>
      <w:r w:rsidR="00F15047">
        <w:rPr>
          <w:bCs/>
        </w:rPr>
        <w:t>obyvatel města</w:t>
      </w:r>
      <w:r w:rsidR="001070E7">
        <w:rPr>
          <w:bCs/>
        </w:rPr>
        <w:t>.</w:t>
      </w:r>
    </w:p>
    <w:p w14:paraId="5BEA4DC8" w14:textId="77777777" w:rsidR="00FE0B63" w:rsidRDefault="007122FC" w:rsidP="00EA297A">
      <w:pPr>
        <w:rPr>
          <w:bCs/>
        </w:rPr>
      </w:pPr>
      <w:r>
        <w:rPr>
          <w:bCs/>
        </w:rPr>
        <w:t xml:space="preserve">Tvorba tohoto dokumentu vychází ze zkušeností při vlastnictví a provozu sportovních zařízení, tedy </w:t>
      </w:r>
      <w:r w:rsidR="000C30B3">
        <w:rPr>
          <w:bCs/>
        </w:rPr>
        <w:t xml:space="preserve">ze strany </w:t>
      </w:r>
      <w:r>
        <w:rPr>
          <w:bCs/>
        </w:rPr>
        <w:t>města Velké Meziříčí a příspěvkové organizace Sportoviště VM, spolu s konzultacemi sportovní komise a sportovních oddílů. Dále tento dokument</w:t>
      </w:r>
      <w:r w:rsidR="00FE0B63">
        <w:rPr>
          <w:bCs/>
        </w:rPr>
        <w:t xml:space="preserve"> vychází z</w:t>
      </w:r>
      <w:r>
        <w:rPr>
          <w:bCs/>
        </w:rPr>
        <w:t> dat získaných ze</w:t>
      </w:r>
      <w:r w:rsidR="00FE0B63">
        <w:rPr>
          <w:bCs/>
        </w:rPr>
        <w:t xml:space="preserve"> tří dotazníkových šetření, které bylo možné vyplnit v období února až dubna roku 2024. Odpovědi respondentů jsou přímo reflektovány a zapracovány do tvorby tohoto dokumentu. </w:t>
      </w:r>
    </w:p>
    <w:p w14:paraId="46B6D77C" w14:textId="77777777" w:rsidR="00FE0B63" w:rsidRPr="000C30B3" w:rsidRDefault="00FE0B63" w:rsidP="00EA297A">
      <w:pPr>
        <w:pStyle w:val="Odstavecseseznamem"/>
        <w:numPr>
          <w:ilvl w:val="0"/>
          <w:numId w:val="3"/>
        </w:numPr>
        <w:rPr>
          <w:b/>
          <w:u w:val="single"/>
        </w:rPr>
      </w:pPr>
      <w:r w:rsidRPr="000C30B3">
        <w:rPr>
          <w:b/>
          <w:u w:val="single"/>
        </w:rPr>
        <w:t>Dotazník pro žáky základních škol ve Velkém Meziříčí</w:t>
      </w:r>
    </w:p>
    <w:p w14:paraId="6F75841D" w14:textId="77777777" w:rsidR="00FE0B63" w:rsidRDefault="00FE0B63" w:rsidP="00EA297A">
      <w:pPr>
        <w:pStyle w:val="Odstavecseseznamem"/>
        <w:numPr>
          <w:ilvl w:val="0"/>
          <w:numId w:val="4"/>
        </w:numPr>
        <w:rPr>
          <w:bCs/>
        </w:rPr>
      </w:pPr>
      <w:r>
        <w:rPr>
          <w:bCs/>
        </w:rPr>
        <w:t xml:space="preserve">Tento dotazník byl určen pro žáky 1. až 9. třídy </w:t>
      </w:r>
      <w:r w:rsidR="00EA297A">
        <w:rPr>
          <w:bCs/>
        </w:rPr>
        <w:t>z</w:t>
      </w:r>
      <w:r>
        <w:rPr>
          <w:bCs/>
        </w:rPr>
        <w:t xml:space="preserve">ákladních škol Školní, </w:t>
      </w:r>
      <w:proofErr w:type="spellStart"/>
      <w:r>
        <w:rPr>
          <w:bCs/>
        </w:rPr>
        <w:t>Oslavická</w:t>
      </w:r>
      <w:proofErr w:type="spellEnd"/>
      <w:r>
        <w:rPr>
          <w:bCs/>
        </w:rPr>
        <w:t xml:space="preserve"> a Sokolovská</w:t>
      </w:r>
      <w:r w:rsidR="007122FC">
        <w:rPr>
          <w:bCs/>
        </w:rPr>
        <w:t>.</w:t>
      </w:r>
    </w:p>
    <w:p w14:paraId="0A5A4519" w14:textId="77777777" w:rsidR="00FE0B63" w:rsidRDefault="00FE0B63" w:rsidP="00EA297A">
      <w:pPr>
        <w:pStyle w:val="Odstavecseseznamem"/>
        <w:numPr>
          <w:ilvl w:val="0"/>
          <w:numId w:val="4"/>
        </w:numPr>
        <w:rPr>
          <w:bCs/>
        </w:rPr>
      </w:pPr>
      <w:r>
        <w:rPr>
          <w:bCs/>
        </w:rPr>
        <w:t xml:space="preserve">Dotazník vyplnilo 881 </w:t>
      </w:r>
      <w:r w:rsidR="00EA297A">
        <w:rPr>
          <w:bCs/>
        </w:rPr>
        <w:t>respondentů</w:t>
      </w:r>
      <w:r>
        <w:rPr>
          <w:bCs/>
        </w:rPr>
        <w:t>.</w:t>
      </w:r>
    </w:p>
    <w:p w14:paraId="44198D99" w14:textId="77777777" w:rsidR="00FE0B63" w:rsidRPr="000C30B3" w:rsidRDefault="00FE0B63" w:rsidP="00EA297A">
      <w:pPr>
        <w:pStyle w:val="Odstavecseseznamem"/>
        <w:numPr>
          <w:ilvl w:val="0"/>
          <w:numId w:val="3"/>
        </w:numPr>
        <w:rPr>
          <w:b/>
          <w:u w:val="single"/>
        </w:rPr>
      </w:pPr>
      <w:r w:rsidRPr="000C30B3">
        <w:rPr>
          <w:b/>
          <w:u w:val="single"/>
        </w:rPr>
        <w:t>Dotazník určený pro veřejnost</w:t>
      </w:r>
    </w:p>
    <w:p w14:paraId="235A054B" w14:textId="77777777" w:rsidR="00FE0B63" w:rsidRDefault="00FE0B63" w:rsidP="00EA297A">
      <w:pPr>
        <w:pStyle w:val="Odstavecseseznamem"/>
        <w:numPr>
          <w:ilvl w:val="0"/>
          <w:numId w:val="2"/>
        </w:numPr>
        <w:rPr>
          <w:bCs/>
        </w:rPr>
      </w:pPr>
      <w:r>
        <w:rPr>
          <w:bCs/>
        </w:rPr>
        <w:t>Tento dotazník byl určen pro osoby starší 16 let.</w:t>
      </w:r>
    </w:p>
    <w:p w14:paraId="4F89D880" w14:textId="77777777" w:rsidR="00FE0B63" w:rsidRDefault="00FE0B63" w:rsidP="00EA297A">
      <w:pPr>
        <w:pStyle w:val="Odstavecseseznamem"/>
        <w:numPr>
          <w:ilvl w:val="0"/>
          <w:numId w:val="2"/>
        </w:numPr>
        <w:rPr>
          <w:bCs/>
        </w:rPr>
      </w:pPr>
      <w:r>
        <w:rPr>
          <w:bCs/>
        </w:rPr>
        <w:t>Dotazník vyplnilo 263 respondentů.</w:t>
      </w:r>
    </w:p>
    <w:p w14:paraId="76438090" w14:textId="77777777" w:rsidR="00FE0B63" w:rsidRPr="000C30B3" w:rsidRDefault="00FE0B63" w:rsidP="00EA297A">
      <w:pPr>
        <w:pStyle w:val="Odstavecseseznamem"/>
        <w:numPr>
          <w:ilvl w:val="0"/>
          <w:numId w:val="3"/>
        </w:numPr>
        <w:rPr>
          <w:b/>
          <w:u w:val="single"/>
        </w:rPr>
      </w:pPr>
      <w:r w:rsidRPr="000C30B3">
        <w:rPr>
          <w:b/>
          <w:u w:val="single"/>
        </w:rPr>
        <w:t>Dotazník určený pro předsedy sportovních oddílů</w:t>
      </w:r>
    </w:p>
    <w:p w14:paraId="16A7FAE4" w14:textId="77777777" w:rsidR="00EA297A" w:rsidRPr="00BB29F8" w:rsidRDefault="00FE0B63" w:rsidP="00EA297A">
      <w:pPr>
        <w:pStyle w:val="Odstavecseseznamem"/>
        <w:numPr>
          <w:ilvl w:val="0"/>
          <w:numId w:val="2"/>
        </w:numPr>
        <w:rPr>
          <w:bCs/>
        </w:rPr>
      </w:pPr>
      <w:r>
        <w:rPr>
          <w:bCs/>
        </w:rPr>
        <w:t>Dotazník vyplnilo 9 respondentů</w:t>
      </w:r>
    </w:p>
    <w:p w14:paraId="4550C9EE" w14:textId="77777777" w:rsidR="00C72230" w:rsidRDefault="006B50FF" w:rsidP="00C72230">
      <w:pPr>
        <w:pStyle w:val="Nadpis1"/>
      </w:pPr>
      <w:bookmarkStart w:id="1" w:name="_Toc173835572"/>
      <w:r w:rsidRPr="00C72230">
        <w:lastRenderedPageBreak/>
        <w:t>Definice</w:t>
      </w:r>
      <w:r w:rsidRPr="00C8119E">
        <w:t xml:space="preserve"> stávajícího stav</w:t>
      </w:r>
      <w:r w:rsidR="00C72230">
        <w:t>u</w:t>
      </w:r>
      <w:bookmarkEnd w:id="1"/>
    </w:p>
    <w:p w14:paraId="475F85C7" w14:textId="77777777" w:rsidR="00EA297A" w:rsidRPr="00C72230" w:rsidRDefault="00A37F03" w:rsidP="00C72230">
      <w:pPr>
        <w:pStyle w:val="Nadpis2"/>
      </w:pPr>
      <w:bookmarkStart w:id="2" w:name="_Toc173835573"/>
      <w:r w:rsidRPr="00C72230">
        <w:t>Vybraná d</w:t>
      </w:r>
      <w:r w:rsidR="00EA297A" w:rsidRPr="00C72230">
        <w:t>emografická data</w:t>
      </w:r>
      <w:bookmarkEnd w:id="2"/>
    </w:p>
    <w:tbl>
      <w:tblPr>
        <w:tblStyle w:val="Mkatabulky"/>
        <w:tblW w:w="0" w:type="auto"/>
        <w:tblLook w:val="04A0" w:firstRow="1" w:lastRow="0" w:firstColumn="1" w:lastColumn="0" w:noHBand="0" w:noVBand="1"/>
      </w:tblPr>
      <w:tblGrid>
        <w:gridCol w:w="4531"/>
        <w:gridCol w:w="4531"/>
      </w:tblGrid>
      <w:tr w:rsidR="00EA297A" w14:paraId="09C35894" w14:textId="77777777" w:rsidTr="00EA297A">
        <w:tc>
          <w:tcPr>
            <w:tcW w:w="4531" w:type="dxa"/>
          </w:tcPr>
          <w:p w14:paraId="369C06B9" w14:textId="77777777" w:rsidR="00EA297A" w:rsidRDefault="00EA297A" w:rsidP="00EA297A">
            <w:pPr>
              <w:rPr>
                <w:bCs/>
              </w:rPr>
            </w:pPr>
            <w:r>
              <w:rPr>
                <w:bCs/>
              </w:rPr>
              <w:t xml:space="preserve">Počet obyvatel města Velké Meziříčí vč. 7 místních částí k 1. </w:t>
            </w:r>
            <w:r w:rsidR="007F49B4">
              <w:rPr>
                <w:bCs/>
              </w:rPr>
              <w:t>9</w:t>
            </w:r>
            <w:r>
              <w:rPr>
                <w:bCs/>
              </w:rPr>
              <w:t>. 202</w:t>
            </w:r>
            <w:r w:rsidR="007F49B4">
              <w:rPr>
                <w:bCs/>
              </w:rPr>
              <w:t>4</w:t>
            </w:r>
          </w:p>
        </w:tc>
        <w:tc>
          <w:tcPr>
            <w:tcW w:w="4531" w:type="dxa"/>
          </w:tcPr>
          <w:p w14:paraId="1ABAC279" w14:textId="77777777" w:rsidR="00EA297A" w:rsidRDefault="00EA297A" w:rsidP="00EA297A">
            <w:pPr>
              <w:rPr>
                <w:bCs/>
              </w:rPr>
            </w:pPr>
            <w:r>
              <w:rPr>
                <w:bCs/>
              </w:rPr>
              <w:t>11 </w:t>
            </w:r>
            <w:r w:rsidR="007F49B4">
              <w:rPr>
                <w:bCs/>
              </w:rPr>
              <w:t>032</w:t>
            </w:r>
            <w:r>
              <w:rPr>
                <w:bCs/>
              </w:rPr>
              <w:t xml:space="preserve"> obyvatel</w:t>
            </w:r>
          </w:p>
        </w:tc>
      </w:tr>
      <w:tr w:rsidR="00EA297A" w14:paraId="5BE7B981" w14:textId="77777777" w:rsidTr="00EA297A">
        <w:tc>
          <w:tcPr>
            <w:tcW w:w="4531" w:type="dxa"/>
          </w:tcPr>
          <w:p w14:paraId="2629D738" w14:textId="77777777" w:rsidR="00EA297A" w:rsidRDefault="00EA297A" w:rsidP="00EA297A">
            <w:pPr>
              <w:rPr>
                <w:bCs/>
              </w:rPr>
            </w:pPr>
            <w:r>
              <w:rPr>
                <w:bCs/>
              </w:rPr>
              <w:t xml:space="preserve">Počet obyvatel </w:t>
            </w:r>
            <w:r w:rsidR="00165277">
              <w:rPr>
                <w:bCs/>
              </w:rPr>
              <w:t xml:space="preserve">města </w:t>
            </w:r>
            <w:r>
              <w:rPr>
                <w:bCs/>
              </w:rPr>
              <w:t>ve věku do 19 let</w:t>
            </w:r>
          </w:p>
        </w:tc>
        <w:tc>
          <w:tcPr>
            <w:tcW w:w="4531" w:type="dxa"/>
          </w:tcPr>
          <w:p w14:paraId="2E3254B0" w14:textId="77777777" w:rsidR="00EA297A" w:rsidRDefault="007F49B4" w:rsidP="00EA297A">
            <w:pPr>
              <w:rPr>
                <w:bCs/>
              </w:rPr>
            </w:pPr>
            <w:r>
              <w:rPr>
                <w:bCs/>
              </w:rPr>
              <w:t>2 257 obyvatel</w:t>
            </w:r>
          </w:p>
        </w:tc>
      </w:tr>
      <w:tr w:rsidR="00EA297A" w14:paraId="30FE8CEE" w14:textId="77777777" w:rsidTr="00EA297A">
        <w:tc>
          <w:tcPr>
            <w:tcW w:w="4531" w:type="dxa"/>
          </w:tcPr>
          <w:p w14:paraId="63C47456" w14:textId="77777777" w:rsidR="00EA297A" w:rsidRDefault="00EA297A" w:rsidP="00EA297A">
            <w:pPr>
              <w:rPr>
                <w:bCs/>
              </w:rPr>
            </w:pPr>
            <w:r>
              <w:rPr>
                <w:bCs/>
              </w:rPr>
              <w:t xml:space="preserve">Počet obyvatel </w:t>
            </w:r>
            <w:r w:rsidR="00165277">
              <w:rPr>
                <w:bCs/>
              </w:rPr>
              <w:t xml:space="preserve">města </w:t>
            </w:r>
            <w:r>
              <w:rPr>
                <w:bCs/>
              </w:rPr>
              <w:t>starších 19 let</w:t>
            </w:r>
          </w:p>
        </w:tc>
        <w:tc>
          <w:tcPr>
            <w:tcW w:w="4531" w:type="dxa"/>
          </w:tcPr>
          <w:p w14:paraId="02AFE55B" w14:textId="77777777" w:rsidR="00EA297A" w:rsidRDefault="007F49B4" w:rsidP="00EA297A">
            <w:pPr>
              <w:rPr>
                <w:bCs/>
              </w:rPr>
            </w:pPr>
            <w:r>
              <w:rPr>
                <w:bCs/>
              </w:rPr>
              <w:t>8 775 obyvatel</w:t>
            </w:r>
          </w:p>
        </w:tc>
      </w:tr>
      <w:tr w:rsidR="00EA297A" w14:paraId="37DCF02C" w14:textId="77777777" w:rsidTr="00EA297A">
        <w:tc>
          <w:tcPr>
            <w:tcW w:w="4531" w:type="dxa"/>
          </w:tcPr>
          <w:p w14:paraId="30715B22" w14:textId="77777777" w:rsidR="00EA297A" w:rsidRDefault="00EA297A" w:rsidP="00EA297A">
            <w:pPr>
              <w:rPr>
                <w:bCs/>
              </w:rPr>
            </w:pPr>
            <w:r>
              <w:rPr>
                <w:bCs/>
              </w:rPr>
              <w:t>Počet aktivních sportovních oddílů</w:t>
            </w:r>
          </w:p>
        </w:tc>
        <w:tc>
          <w:tcPr>
            <w:tcW w:w="4531" w:type="dxa"/>
          </w:tcPr>
          <w:p w14:paraId="07C1FB93" w14:textId="77777777" w:rsidR="00EA297A" w:rsidRDefault="000C30B3" w:rsidP="00EA297A">
            <w:pPr>
              <w:rPr>
                <w:bCs/>
              </w:rPr>
            </w:pPr>
            <w:r>
              <w:rPr>
                <w:bCs/>
              </w:rPr>
              <w:t>15</w:t>
            </w:r>
          </w:p>
        </w:tc>
      </w:tr>
      <w:tr w:rsidR="00EA297A" w14:paraId="69B2E606" w14:textId="77777777" w:rsidTr="00EA297A">
        <w:tc>
          <w:tcPr>
            <w:tcW w:w="4531" w:type="dxa"/>
          </w:tcPr>
          <w:p w14:paraId="31F6A38C" w14:textId="77777777" w:rsidR="00EA297A" w:rsidRDefault="00EA297A" w:rsidP="00EA297A">
            <w:pPr>
              <w:rPr>
                <w:bCs/>
              </w:rPr>
            </w:pPr>
            <w:r>
              <w:rPr>
                <w:bCs/>
              </w:rPr>
              <w:t>Počet registrovaných sportovců ve sportovních oddílech do 19</w:t>
            </w:r>
            <w:r w:rsidR="0009184F">
              <w:rPr>
                <w:bCs/>
              </w:rPr>
              <w:t xml:space="preserve"> </w:t>
            </w:r>
            <w:r>
              <w:rPr>
                <w:bCs/>
              </w:rPr>
              <w:t>let</w:t>
            </w:r>
          </w:p>
        </w:tc>
        <w:tc>
          <w:tcPr>
            <w:tcW w:w="4531" w:type="dxa"/>
          </w:tcPr>
          <w:p w14:paraId="5DED0A59" w14:textId="77777777" w:rsidR="00EA297A" w:rsidRDefault="000C30B3" w:rsidP="00EA297A">
            <w:pPr>
              <w:rPr>
                <w:bCs/>
              </w:rPr>
            </w:pPr>
            <w:r>
              <w:rPr>
                <w:bCs/>
              </w:rPr>
              <w:t xml:space="preserve">Přes </w:t>
            </w:r>
            <w:r w:rsidR="00EA297A">
              <w:rPr>
                <w:bCs/>
              </w:rPr>
              <w:t>1100 sportovc</w:t>
            </w:r>
            <w:r w:rsidR="00E857A4">
              <w:rPr>
                <w:bCs/>
              </w:rPr>
              <w:t>ů (cca 70 % bydliště v rámci VM a MČ, 20 % v rámci ORP VM</w:t>
            </w:r>
            <w:r w:rsidR="003C459B">
              <w:rPr>
                <w:bCs/>
              </w:rPr>
              <w:t>, 10 % mimo ORP VM)</w:t>
            </w:r>
          </w:p>
        </w:tc>
      </w:tr>
      <w:tr w:rsidR="00EA297A" w14:paraId="4F20BC31" w14:textId="77777777" w:rsidTr="00EA297A">
        <w:tc>
          <w:tcPr>
            <w:tcW w:w="4531" w:type="dxa"/>
          </w:tcPr>
          <w:p w14:paraId="0F2F7163" w14:textId="77777777" w:rsidR="00EA297A" w:rsidRDefault="00EA297A" w:rsidP="00EA297A">
            <w:pPr>
              <w:rPr>
                <w:bCs/>
              </w:rPr>
            </w:pPr>
            <w:r>
              <w:rPr>
                <w:bCs/>
              </w:rPr>
              <w:t>Počet registrovaných sportovců ve sportovních oddílech starších 19 let</w:t>
            </w:r>
          </w:p>
        </w:tc>
        <w:tc>
          <w:tcPr>
            <w:tcW w:w="4531" w:type="dxa"/>
          </w:tcPr>
          <w:p w14:paraId="2A1DAA73" w14:textId="77777777" w:rsidR="00EA297A" w:rsidRDefault="004F0BA1" w:rsidP="00EA297A">
            <w:pPr>
              <w:rPr>
                <w:bCs/>
              </w:rPr>
            </w:pPr>
            <w:r>
              <w:rPr>
                <w:bCs/>
              </w:rPr>
              <w:t xml:space="preserve">Přes </w:t>
            </w:r>
            <w:r w:rsidR="00EA297A">
              <w:rPr>
                <w:bCs/>
              </w:rPr>
              <w:t>500 sportovců</w:t>
            </w:r>
          </w:p>
        </w:tc>
      </w:tr>
      <w:tr w:rsidR="00EA297A" w14:paraId="72643779" w14:textId="77777777" w:rsidTr="00EA297A">
        <w:tc>
          <w:tcPr>
            <w:tcW w:w="4531" w:type="dxa"/>
          </w:tcPr>
          <w:p w14:paraId="35E08968" w14:textId="77777777" w:rsidR="00EA297A" w:rsidRDefault="00EA297A" w:rsidP="00EA297A">
            <w:pPr>
              <w:rPr>
                <w:bCs/>
              </w:rPr>
            </w:pPr>
            <w:r>
              <w:rPr>
                <w:bCs/>
              </w:rPr>
              <w:t xml:space="preserve">Počet trenérů </w:t>
            </w:r>
            <w:r w:rsidR="000531AD">
              <w:rPr>
                <w:bCs/>
              </w:rPr>
              <w:t xml:space="preserve">s licencí </w:t>
            </w:r>
            <w:r>
              <w:rPr>
                <w:bCs/>
              </w:rPr>
              <w:t>působících ve sportovních oddílech</w:t>
            </w:r>
          </w:p>
        </w:tc>
        <w:tc>
          <w:tcPr>
            <w:tcW w:w="4531" w:type="dxa"/>
          </w:tcPr>
          <w:p w14:paraId="020419F3" w14:textId="77777777" w:rsidR="00EA297A" w:rsidRDefault="00EA297A" w:rsidP="00EA297A">
            <w:pPr>
              <w:rPr>
                <w:bCs/>
              </w:rPr>
            </w:pPr>
            <w:r>
              <w:rPr>
                <w:bCs/>
              </w:rPr>
              <w:t>86 trenérů</w:t>
            </w:r>
          </w:p>
        </w:tc>
      </w:tr>
      <w:tr w:rsidR="00EA297A" w14:paraId="0E163672" w14:textId="77777777" w:rsidTr="00EA297A">
        <w:tc>
          <w:tcPr>
            <w:tcW w:w="4531" w:type="dxa"/>
          </w:tcPr>
          <w:p w14:paraId="09B0FFA5" w14:textId="77777777" w:rsidR="00EA297A" w:rsidRDefault="00EA297A" w:rsidP="00EA297A">
            <w:pPr>
              <w:rPr>
                <w:bCs/>
              </w:rPr>
            </w:pPr>
            <w:r>
              <w:rPr>
                <w:bCs/>
              </w:rPr>
              <w:t>Procento žáků základních škol, kteří jsou členem ve sportovním oddílu</w:t>
            </w:r>
          </w:p>
        </w:tc>
        <w:tc>
          <w:tcPr>
            <w:tcW w:w="4531" w:type="dxa"/>
          </w:tcPr>
          <w:p w14:paraId="664C0986" w14:textId="77777777" w:rsidR="00EA297A" w:rsidRDefault="00EA297A" w:rsidP="00EA297A">
            <w:pPr>
              <w:rPr>
                <w:bCs/>
              </w:rPr>
            </w:pPr>
            <w:r>
              <w:rPr>
                <w:bCs/>
              </w:rPr>
              <w:t>43 % žáků</w:t>
            </w:r>
          </w:p>
        </w:tc>
      </w:tr>
      <w:tr w:rsidR="00EA297A" w14:paraId="281B5D1C" w14:textId="77777777" w:rsidTr="00EA297A">
        <w:tc>
          <w:tcPr>
            <w:tcW w:w="4531" w:type="dxa"/>
          </w:tcPr>
          <w:p w14:paraId="053361F3" w14:textId="77777777" w:rsidR="00EA297A" w:rsidRDefault="00EA297A" w:rsidP="00EA297A">
            <w:pPr>
              <w:rPr>
                <w:bCs/>
              </w:rPr>
            </w:pPr>
            <w:r>
              <w:rPr>
                <w:bCs/>
              </w:rPr>
              <w:t>Procento žáků základních škol, kteří sportují alespoň 1x týdně (mimo tělesnou výchovu)</w:t>
            </w:r>
          </w:p>
        </w:tc>
        <w:tc>
          <w:tcPr>
            <w:tcW w:w="4531" w:type="dxa"/>
          </w:tcPr>
          <w:p w14:paraId="1F41530A" w14:textId="77777777" w:rsidR="00EA297A" w:rsidRDefault="00EA297A" w:rsidP="00EA297A">
            <w:pPr>
              <w:rPr>
                <w:bCs/>
              </w:rPr>
            </w:pPr>
            <w:r>
              <w:rPr>
                <w:bCs/>
              </w:rPr>
              <w:t>79 % žáků</w:t>
            </w:r>
          </w:p>
        </w:tc>
      </w:tr>
      <w:tr w:rsidR="00A37F03" w14:paraId="161C6643" w14:textId="77777777" w:rsidTr="00EA297A">
        <w:tc>
          <w:tcPr>
            <w:tcW w:w="4531" w:type="dxa"/>
          </w:tcPr>
          <w:p w14:paraId="3CCFB0AC" w14:textId="77777777" w:rsidR="00A37F03" w:rsidRDefault="00A37F03" w:rsidP="00EA297A">
            <w:pPr>
              <w:rPr>
                <w:bCs/>
              </w:rPr>
            </w:pPr>
            <w:r>
              <w:rPr>
                <w:bCs/>
              </w:rPr>
              <w:t>Procento respondentů starších 15 let, kteří využívají sportoviště ve Velkém Meziříčí alespoň 1x týdně</w:t>
            </w:r>
          </w:p>
        </w:tc>
        <w:tc>
          <w:tcPr>
            <w:tcW w:w="4531" w:type="dxa"/>
          </w:tcPr>
          <w:p w14:paraId="06B9847D" w14:textId="77777777" w:rsidR="00A37F03" w:rsidRDefault="00A37F03" w:rsidP="00EA297A">
            <w:pPr>
              <w:rPr>
                <w:bCs/>
              </w:rPr>
            </w:pPr>
            <w:r>
              <w:rPr>
                <w:bCs/>
              </w:rPr>
              <w:t>75 % respondentů</w:t>
            </w:r>
          </w:p>
        </w:tc>
      </w:tr>
      <w:tr w:rsidR="00165277" w14:paraId="2B7F9B29" w14:textId="77777777" w:rsidTr="00EA297A">
        <w:tc>
          <w:tcPr>
            <w:tcW w:w="4531" w:type="dxa"/>
          </w:tcPr>
          <w:p w14:paraId="5A8BCA51" w14:textId="77777777" w:rsidR="00165277" w:rsidRDefault="00165277" w:rsidP="00EA297A">
            <w:pPr>
              <w:rPr>
                <w:bCs/>
              </w:rPr>
            </w:pPr>
            <w:r>
              <w:rPr>
                <w:bCs/>
              </w:rPr>
              <w:t>Počet obyvatel SO ORP Velké Meziříčí</w:t>
            </w:r>
          </w:p>
        </w:tc>
        <w:tc>
          <w:tcPr>
            <w:tcW w:w="4531" w:type="dxa"/>
          </w:tcPr>
          <w:p w14:paraId="3FDD652F" w14:textId="77777777" w:rsidR="00165277" w:rsidRDefault="00165277" w:rsidP="00EA297A">
            <w:pPr>
              <w:rPr>
                <w:bCs/>
              </w:rPr>
            </w:pPr>
            <w:r>
              <w:rPr>
                <w:bCs/>
              </w:rPr>
              <w:t>37 531 obyvatel</w:t>
            </w:r>
          </w:p>
        </w:tc>
      </w:tr>
    </w:tbl>
    <w:p w14:paraId="59703AA0" w14:textId="77777777" w:rsidR="000531AD" w:rsidRDefault="000531AD" w:rsidP="00EA297A">
      <w:pPr>
        <w:rPr>
          <w:bCs/>
        </w:rPr>
      </w:pPr>
    </w:p>
    <w:p w14:paraId="4185F7F2" w14:textId="77777777" w:rsidR="00461617" w:rsidRDefault="00461617" w:rsidP="00EA297A">
      <w:pPr>
        <w:rPr>
          <w:bCs/>
        </w:rPr>
      </w:pPr>
    </w:p>
    <w:p w14:paraId="4B85E75D" w14:textId="77777777" w:rsidR="00461617" w:rsidRDefault="00461617" w:rsidP="00EA297A">
      <w:pPr>
        <w:rPr>
          <w:bCs/>
        </w:rPr>
      </w:pPr>
    </w:p>
    <w:p w14:paraId="6B09BC90" w14:textId="77777777" w:rsidR="002254E6" w:rsidRPr="00E04EE7" w:rsidRDefault="002254E6" w:rsidP="00C72230">
      <w:pPr>
        <w:pStyle w:val="Nadpis2"/>
      </w:pPr>
      <w:bookmarkStart w:id="3" w:name="_Toc173835574"/>
      <w:r w:rsidRPr="00E04EE7">
        <w:lastRenderedPageBreak/>
        <w:t>Data zjištěná z dotazníkových šetření</w:t>
      </w:r>
      <w:bookmarkEnd w:id="3"/>
    </w:p>
    <w:p w14:paraId="6F93E216" w14:textId="77777777" w:rsidR="002254E6" w:rsidRPr="00B00405" w:rsidRDefault="002254E6" w:rsidP="002254E6">
      <w:pPr>
        <w:rPr>
          <w:bCs/>
        </w:rPr>
      </w:pPr>
      <w:r w:rsidRPr="00B00405">
        <w:rPr>
          <w:bCs/>
        </w:rPr>
        <w:t xml:space="preserve">V této části jsou uvedena základní data zjištěná z dotazníkových šetření. Tyto a další výsledky vzešlé z dotazníků jsou brány v potaz při tvorbě tohoto </w:t>
      </w:r>
      <w:r w:rsidR="000531AD">
        <w:rPr>
          <w:bCs/>
        </w:rPr>
        <w:t>dokumentu</w:t>
      </w:r>
      <w:r w:rsidRPr="00B00405">
        <w:rPr>
          <w:bCs/>
        </w:rPr>
        <w:t xml:space="preserve"> a bude s nimi pracováno také dále </w:t>
      </w:r>
      <w:r w:rsidR="000531AD">
        <w:rPr>
          <w:bCs/>
        </w:rPr>
        <w:t xml:space="preserve">a podrobněji </w:t>
      </w:r>
      <w:r w:rsidRPr="00B00405">
        <w:rPr>
          <w:bCs/>
        </w:rPr>
        <w:t xml:space="preserve">při plnění </w:t>
      </w:r>
      <w:r w:rsidR="000531AD">
        <w:rPr>
          <w:bCs/>
        </w:rPr>
        <w:t xml:space="preserve">stanovených </w:t>
      </w:r>
      <w:r w:rsidRPr="00B00405">
        <w:rPr>
          <w:bCs/>
        </w:rPr>
        <w:t xml:space="preserve">strategických cílů, které jsou uvedeny níže. </w:t>
      </w:r>
      <w:r w:rsidR="000531AD">
        <w:rPr>
          <w:bCs/>
        </w:rPr>
        <w:t>Další podrobná data a výsledky těchto šetření j</w:t>
      </w:r>
      <w:r w:rsidRPr="00B00405">
        <w:rPr>
          <w:bCs/>
        </w:rPr>
        <w:t xml:space="preserve">sou </w:t>
      </w:r>
      <w:r w:rsidR="000531AD">
        <w:rPr>
          <w:bCs/>
        </w:rPr>
        <w:t xml:space="preserve">uložena v archivu </w:t>
      </w:r>
      <w:proofErr w:type="spellStart"/>
      <w:r w:rsidR="000531AD">
        <w:rPr>
          <w:bCs/>
        </w:rPr>
        <w:t>p.o</w:t>
      </w:r>
      <w:proofErr w:type="spellEnd"/>
      <w:r w:rsidR="000531AD">
        <w:rPr>
          <w:bCs/>
        </w:rPr>
        <w:t>. Sportoviště V</w:t>
      </w:r>
      <w:r w:rsidR="00BB29F8">
        <w:rPr>
          <w:bCs/>
        </w:rPr>
        <w:t>M.</w:t>
      </w:r>
    </w:p>
    <w:p w14:paraId="175556E9" w14:textId="77777777" w:rsidR="002254E6" w:rsidRPr="00C72230" w:rsidRDefault="002254E6" w:rsidP="00C72230">
      <w:pPr>
        <w:pStyle w:val="Nadpis3"/>
        <w:rPr>
          <w:bCs/>
        </w:rPr>
      </w:pPr>
      <w:bookmarkStart w:id="4" w:name="_Toc173835575"/>
      <w:r w:rsidRPr="00C72230">
        <w:rPr>
          <w:bCs/>
        </w:rPr>
        <w:t xml:space="preserve">Dotazník </w:t>
      </w:r>
      <w:r w:rsidR="000531AD" w:rsidRPr="00C72230">
        <w:rPr>
          <w:bCs/>
        </w:rPr>
        <w:t xml:space="preserve">určený pro </w:t>
      </w:r>
      <w:r w:rsidRPr="00C72230">
        <w:rPr>
          <w:bCs/>
        </w:rPr>
        <w:t>veřejnost</w:t>
      </w:r>
      <w:bookmarkEnd w:id="4"/>
    </w:p>
    <w:p w14:paraId="3FF3F84B" w14:textId="77777777" w:rsidR="005C7538" w:rsidRDefault="005C7538" w:rsidP="002254E6">
      <w:pPr>
        <w:rPr>
          <w:bCs/>
        </w:rPr>
      </w:pPr>
      <w:r>
        <w:rPr>
          <w:bCs/>
        </w:rPr>
        <w:t>Na tento dotazník odpovědělo celkem 263 respondentů.</w:t>
      </w:r>
      <w:r w:rsidR="0074358E">
        <w:rPr>
          <w:bCs/>
        </w:rPr>
        <w:t xml:space="preserve"> Věkově nejpočetnější respondenti byli zastoupeni takto: 49 % respondentů bylo ve věku 30–45 let, 19 % respondentů ve věku 46–64 let, 18 % respondentů ve věku 20–29 let. 54 % respondentů bylo mužského pohlaví a 46 % ženského pohlaví.</w:t>
      </w:r>
    </w:p>
    <w:p w14:paraId="0D89324F" w14:textId="77777777" w:rsidR="002254E6" w:rsidRDefault="002254E6" w:rsidP="002254E6">
      <w:pPr>
        <w:rPr>
          <w:bCs/>
        </w:rPr>
      </w:pPr>
      <w:r>
        <w:rPr>
          <w:bCs/>
        </w:rPr>
        <w:t>Mezi nejvyužívanější sportoviště ze strany veřejnosti</w:t>
      </w:r>
      <w:r w:rsidR="005C7538">
        <w:rPr>
          <w:bCs/>
        </w:rPr>
        <w:t xml:space="preserve"> (respondentů)</w:t>
      </w:r>
      <w:r>
        <w:rPr>
          <w:bCs/>
        </w:rPr>
        <w:t xml:space="preserve"> ve věku 16-64 let patří cyklotrasy, koupaliště, zimní stadion, </w:t>
      </w:r>
      <w:r w:rsidR="000531AD">
        <w:rPr>
          <w:bCs/>
        </w:rPr>
        <w:t xml:space="preserve">dopravní hřiště, </w:t>
      </w:r>
      <w:r>
        <w:rPr>
          <w:bCs/>
        </w:rPr>
        <w:t>sjezdovka na Fajtově kopci</w:t>
      </w:r>
      <w:r w:rsidR="000531AD">
        <w:rPr>
          <w:bCs/>
        </w:rPr>
        <w:t xml:space="preserve"> a </w:t>
      </w:r>
      <w:r>
        <w:rPr>
          <w:bCs/>
        </w:rPr>
        <w:t>dětská hřiště.</w:t>
      </w:r>
    </w:p>
    <w:p w14:paraId="635BCB1A" w14:textId="77777777" w:rsidR="002254E6" w:rsidRDefault="002254E6" w:rsidP="002254E6">
      <w:pPr>
        <w:rPr>
          <w:bCs/>
        </w:rPr>
      </w:pPr>
      <w:r>
        <w:rPr>
          <w:bCs/>
        </w:rPr>
        <w:t xml:space="preserve">Mezi nejnavštěvovanější sportoviště z pohledu diváka sportovních utkání patří zimní stadion, fotbalový stadion Tržiště, </w:t>
      </w:r>
      <w:r w:rsidR="00BF71B6">
        <w:rPr>
          <w:bCs/>
        </w:rPr>
        <w:t>h</w:t>
      </w:r>
      <w:r>
        <w:rPr>
          <w:bCs/>
        </w:rPr>
        <w:t xml:space="preserve">ázenkářská hala, sportovní areál za ZŠ Školní a tělocvična u </w:t>
      </w:r>
      <w:r w:rsidR="00BB29F8">
        <w:rPr>
          <w:bCs/>
        </w:rPr>
        <w:t>k</w:t>
      </w:r>
      <w:r>
        <w:rPr>
          <w:bCs/>
        </w:rPr>
        <w:t>ostela.</w:t>
      </w:r>
    </w:p>
    <w:p w14:paraId="538B8C72" w14:textId="77777777" w:rsidR="002254E6" w:rsidRDefault="002254E6" w:rsidP="002254E6">
      <w:pPr>
        <w:rPr>
          <w:bCs/>
        </w:rPr>
      </w:pPr>
      <w:r>
        <w:rPr>
          <w:bCs/>
          <w:noProof/>
        </w:rPr>
        <w:drawing>
          <wp:inline distT="0" distB="0" distL="0" distR="0" wp14:anchorId="18C28AEA" wp14:editId="7A57E62E">
            <wp:extent cx="5784215" cy="2373331"/>
            <wp:effectExtent l="0" t="0" r="0" b="1905"/>
            <wp:docPr id="15761140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14024" name="Obrázek 15761140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39405" cy="2395976"/>
                    </a:xfrm>
                    <a:prstGeom prst="rect">
                      <a:avLst/>
                    </a:prstGeom>
                  </pic:spPr>
                </pic:pic>
              </a:graphicData>
            </a:graphic>
          </wp:inline>
        </w:drawing>
      </w:r>
    </w:p>
    <w:p w14:paraId="2B97CFC0" w14:textId="77777777" w:rsidR="002254E6" w:rsidRDefault="002254E6" w:rsidP="002254E6">
      <w:pPr>
        <w:rPr>
          <w:bCs/>
        </w:rPr>
      </w:pPr>
      <w:r>
        <w:rPr>
          <w:bCs/>
        </w:rPr>
        <w:t>Dle 37 % respondentů je počet sportovišť ve městě dostatečný. Dle 35 % je spíše dostatečný, dle 12 % je spíše nedostatečný a dle 11 % je nedostatečný. 5 % respondentů neumí tuto</w:t>
      </w:r>
      <w:r w:rsidR="00461617">
        <w:rPr>
          <w:bCs/>
        </w:rPr>
        <w:t xml:space="preserve"> </w:t>
      </w:r>
      <w:r>
        <w:rPr>
          <w:bCs/>
        </w:rPr>
        <w:lastRenderedPageBreak/>
        <w:t>situaci</w:t>
      </w:r>
      <w:r w:rsidR="00461617">
        <w:rPr>
          <w:bCs/>
        </w:rPr>
        <w:t> </w:t>
      </w:r>
      <w:r>
        <w:rPr>
          <w:bCs/>
        </w:rPr>
        <w:t xml:space="preserve">zhodnotit. </w:t>
      </w:r>
      <w:r>
        <w:rPr>
          <w:bCs/>
          <w:noProof/>
        </w:rPr>
        <w:drawing>
          <wp:inline distT="0" distB="0" distL="0" distR="0" wp14:anchorId="1926753D" wp14:editId="736C68D1">
            <wp:extent cx="5760720" cy="2958465"/>
            <wp:effectExtent l="0" t="0" r="5080" b="635"/>
            <wp:docPr id="8856649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6499" name="Obrázek 8856649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958465"/>
                    </a:xfrm>
                    <a:prstGeom prst="rect">
                      <a:avLst/>
                    </a:prstGeom>
                  </pic:spPr>
                </pic:pic>
              </a:graphicData>
            </a:graphic>
          </wp:inline>
        </w:drawing>
      </w:r>
    </w:p>
    <w:p w14:paraId="7A09C686" w14:textId="77777777" w:rsidR="002254E6" w:rsidRDefault="002254E6" w:rsidP="002254E6">
      <w:pPr>
        <w:rPr>
          <w:bCs/>
        </w:rPr>
      </w:pPr>
      <w:r>
        <w:rPr>
          <w:bCs/>
        </w:rPr>
        <w:t xml:space="preserve">12 % respondentů je toho názoru, že je současný stav sportovišť ve Velkém Meziříčí rozhodně dobrý, 61 % respondentů si myslí, že je současný stav sportovišť spíše dobrý. 17 % respondentů posuzuje celkový stav sportovišť jako </w:t>
      </w:r>
      <w:r w:rsidR="00A16305">
        <w:rPr>
          <w:bCs/>
        </w:rPr>
        <w:t xml:space="preserve">spíše </w:t>
      </w:r>
      <w:r>
        <w:rPr>
          <w:bCs/>
        </w:rPr>
        <w:t xml:space="preserve">špatný a 5 % jako rozhodně špatný. 5 % </w:t>
      </w:r>
      <w:r w:rsidR="00A16305">
        <w:rPr>
          <w:bCs/>
        </w:rPr>
        <w:t xml:space="preserve">respondentů </w:t>
      </w:r>
      <w:r>
        <w:rPr>
          <w:bCs/>
        </w:rPr>
        <w:t>neumí tento stav zhodnotit.</w:t>
      </w:r>
    </w:p>
    <w:p w14:paraId="6411F159" w14:textId="77777777" w:rsidR="002254E6" w:rsidRDefault="002254E6" w:rsidP="002254E6">
      <w:pPr>
        <w:rPr>
          <w:bCs/>
        </w:rPr>
      </w:pPr>
      <w:r>
        <w:rPr>
          <w:bCs/>
        </w:rPr>
        <w:t>Veřejnost, která se zapojila do dotazníkového šetření</w:t>
      </w:r>
      <w:r w:rsidR="0009184F">
        <w:rPr>
          <w:bCs/>
        </w:rPr>
        <w:t>,</w:t>
      </w:r>
      <w:r>
        <w:rPr>
          <w:bCs/>
        </w:rPr>
        <w:t xml:space="preserve"> byla dotazována také n</w:t>
      </w:r>
      <w:r w:rsidR="00A16305">
        <w:rPr>
          <w:bCs/>
        </w:rPr>
        <w:t xml:space="preserve">a vnímání </w:t>
      </w:r>
      <w:r>
        <w:rPr>
          <w:bCs/>
        </w:rPr>
        <w:t>stav</w:t>
      </w:r>
      <w:r w:rsidR="00A16305">
        <w:rPr>
          <w:bCs/>
        </w:rPr>
        <w:t>u</w:t>
      </w:r>
      <w:r>
        <w:rPr>
          <w:bCs/>
        </w:rPr>
        <w:t xml:space="preserve"> jednotlivých sportovišť</w:t>
      </w:r>
      <w:r w:rsidR="00A16305">
        <w:rPr>
          <w:bCs/>
        </w:rPr>
        <w:t xml:space="preserve">. </w:t>
      </w:r>
      <w:r>
        <w:rPr>
          <w:bCs/>
        </w:rPr>
        <w:t>Více než 65 % respondentů odpovědělo</w:t>
      </w:r>
      <w:r w:rsidR="0009184F">
        <w:rPr>
          <w:bCs/>
        </w:rPr>
        <w:t>,</w:t>
      </w:r>
      <w:r>
        <w:rPr>
          <w:bCs/>
        </w:rPr>
        <w:t xml:space="preserve"> že v rozhodně nebo spíše dobrém stavu jsou tyto sportoviště: Fotbalový stadion Tržiště, Zimní stadion, Sportovní areál za ZŠ Školní a dopravní hřiště. Mezi těmi, kteří dle svého názoru umí posoudit stav sportovišť panuje většinový názor, že v rozhodně dobrém stavu nebo spíše dobrém stavu jsou antukové kurty na Areálu zdraví, dětská hřiště, kurty za ZŠ </w:t>
      </w:r>
      <w:proofErr w:type="spellStart"/>
      <w:r>
        <w:rPr>
          <w:bCs/>
        </w:rPr>
        <w:t>Oslavickou</w:t>
      </w:r>
      <w:proofErr w:type="spellEnd"/>
      <w:r>
        <w:rPr>
          <w:bCs/>
        </w:rPr>
        <w:t xml:space="preserve">, </w:t>
      </w:r>
      <w:proofErr w:type="spellStart"/>
      <w:r>
        <w:rPr>
          <w:bCs/>
        </w:rPr>
        <w:t>Parkourové</w:t>
      </w:r>
      <w:proofErr w:type="spellEnd"/>
      <w:r>
        <w:rPr>
          <w:bCs/>
        </w:rPr>
        <w:t xml:space="preserve">, </w:t>
      </w:r>
      <w:proofErr w:type="spellStart"/>
      <w:r>
        <w:rPr>
          <w:bCs/>
        </w:rPr>
        <w:t>pumptrackové</w:t>
      </w:r>
      <w:proofErr w:type="spellEnd"/>
      <w:r>
        <w:rPr>
          <w:bCs/>
        </w:rPr>
        <w:t xml:space="preserve"> a </w:t>
      </w:r>
      <w:proofErr w:type="spellStart"/>
      <w:r>
        <w:rPr>
          <w:bCs/>
        </w:rPr>
        <w:t>workoutové</w:t>
      </w:r>
      <w:proofErr w:type="spellEnd"/>
      <w:r>
        <w:rPr>
          <w:bCs/>
        </w:rPr>
        <w:t xml:space="preserve"> hřiště v ul. Školní. Ti, kteří posoudi</w:t>
      </w:r>
      <w:r w:rsidR="00A16305">
        <w:rPr>
          <w:bCs/>
        </w:rPr>
        <w:t>li</w:t>
      </w:r>
      <w:r>
        <w:rPr>
          <w:bCs/>
        </w:rPr>
        <w:t xml:space="preserve"> stav </w:t>
      </w:r>
      <w:r w:rsidR="0077231C">
        <w:rPr>
          <w:bCs/>
        </w:rPr>
        <w:t>h</w:t>
      </w:r>
      <w:r>
        <w:rPr>
          <w:bCs/>
        </w:rPr>
        <w:t>ázenkářské haly si z většiny myslí, že je hala v neutrálním nebo spíše dobrém stavu. Nejhůře respondenti hodnotili stav koupaliště (3</w:t>
      </w:r>
      <w:r w:rsidR="00A16305">
        <w:rPr>
          <w:bCs/>
        </w:rPr>
        <w:t> </w:t>
      </w:r>
      <w:r>
        <w:rPr>
          <w:bCs/>
        </w:rPr>
        <w:t>% rozhodně dobrý – 16 % spíše dobrý – 23 % neutrální – 30 % spíše špatný – 17 % rozhodně špatný – 10 % neumí posoudit). Špatně vnímají také síť a stav cyklotras v okolí (6 % rozhodně dobrý – 19 % spíše dobrý – 16 % neutrální – 21 % spíše špatný – 22 % rozhodně špatný – 16 % neumí posoudit).</w:t>
      </w:r>
    </w:p>
    <w:p w14:paraId="1F64C81D" w14:textId="77777777" w:rsidR="002254E6" w:rsidRDefault="002254E6" w:rsidP="002254E6">
      <w:pPr>
        <w:rPr>
          <w:bCs/>
        </w:rPr>
      </w:pPr>
      <w:r>
        <w:rPr>
          <w:bCs/>
        </w:rPr>
        <w:t>V další otázce jsme zjišťovali, jaké sportoviště by respondenti prioritně rádi zkvalitnili nebo vybudovali. 39 % respondentů by prioritně rádo zkvalitnilo koupaliště, 32 % cyklotrasy, 21 % by rádo vybudovalo novou sportovní halu.</w:t>
      </w:r>
    </w:p>
    <w:p w14:paraId="785DBFC6" w14:textId="77777777" w:rsidR="002254E6" w:rsidRDefault="002254E6" w:rsidP="002254E6">
      <w:pPr>
        <w:rPr>
          <w:bCs/>
        </w:rPr>
      </w:pPr>
      <w:r>
        <w:rPr>
          <w:bCs/>
        </w:rPr>
        <w:lastRenderedPageBreak/>
        <w:t>Respondentů jsm</w:t>
      </w:r>
      <w:r w:rsidR="0074358E">
        <w:rPr>
          <w:bCs/>
        </w:rPr>
        <w:t>e</w:t>
      </w:r>
      <w:r>
        <w:rPr>
          <w:bCs/>
        </w:rPr>
        <w:t xml:space="preserve"> se také zeptali, zda podle nich město vytváří dobré podmínky pro rozvoj sportu. 22 % respondentů si myslí, že ano</w:t>
      </w:r>
      <w:r w:rsidR="0077231C">
        <w:rPr>
          <w:bCs/>
        </w:rPr>
        <w:t>,</w:t>
      </w:r>
      <w:r>
        <w:rPr>
          <w:bCs/>
        </w:rPr>
        <w:t xml:space="preserve"> 56 % respondentů je názoru že spíše ano</w:t>
      </w:r>
      <w:r w:rsidR="0077231C">
        <w:rPr>
          <w:bCs/>
        </w:rPr>
        <w:t xml:space="preserve">, </w:t>
      </w:r>
      <w:r>
        <w:rPr>
          <w:bCs/>
        </w:rPr>
        <w:t xml:space="preserve">7 % si myslí, že spíše ne a dalších 7 % si myslí, že ne. 9 % </w:t>
      </w:r>
      <w:r w:rsidR="0077231C">
        <w:rPr>
          <w:bCs/>
        </w:rPr>
        <w:t xml:space="preserve">respondentů </w:t>
      </w:r>
      <w:r>
        <w:rPr>
          <w:bCs/>
        </w:rPr>
        <w:t>neumí tuto situaci posoudit.</w:t>
      </w:r>
    </w:p>
    <w:p w14:paraId="3F92F475" w14:textId="77777777" w:rsidR="002254E6" w:rsidRDefault="002254E6" w:rsidP="002254E6">
      <w:pPr>
        <w:rPr>
          <w:bCs/>
        </w:rPr>
      </w:pPr>
      <w:r>
        <w:rPr>
          <w:bCs/>
        </w:rPr>
        <w:t>41 % dotázaných respondentů využívá sportoviště také v jiných městech. Nejčastější odpovědí těchto respondentů je pak návštěva krytých bazénů v jiných městech.</w:t>
      </w:r>
    </w:p>
    <w:p w14:paraId="03B90B24" w14:textId="77777777" w:rsidR="002254E6" w:rsidRPr="00C8119E" w:rsidRDefault="002254E6" w:rsidP="00C72230">
      <w:pPr>
        <w:pStyle w:val="Nadpis3"/>
      </w:pPr>
      <w:bookmarkStart w:id="5" w:name="_Toc173835576"/>
      <w:r w:rsidRPr="00C8119E">
        <w:t xml:space="preserve">Dotazník </w:t>
      </w:r>
      <w:r w:rsidR="0074358E">
        <w:t>pro žáky základních škol</w:t>
      </w:r>
      <w:bookmarkEnd w:id="5"/>
    </w:p>
    <w:p w14:paraId="6CED275C" w14:textId="77777777" w:rsidR="002254E6" w:rsidRDefault="002254E6" w:rsidP="002254E6">
      <w:pPr>
        <w:rPr>
          <w:bCs/>
        </w:rPr>
      </w:pPr>
      <w:r>
        <w:rPr>
          <w:bCs/>
        </w:rPr>
        <w:t>S tímto dotazníkem byl</w:t>
      </w:r>
      <w:r w:rsidR="00EA336D">
        <w:rPr>
          <w:bCs/>
        </w:rPr>
        <w:t>i</w:t>
      </w:r>
      <w:r>
        <w:rPr>
          <w:bCs/>
        </w:rPr>
        <w:t xml:space="preserve"> osloveni všichni žáci základních škol </w:t>
      </w:r>
      <w:proofErr w:type="spellStart"/>
      <w:r>
        <w:rPr>
          <w:bCs/>
        </w:rPr>
        <w:t>Oslavická</w:t>
      </w:r>
      <w:proofErr w:type="spellEnd"/>
      <w:r>
        <w:rPr>
          <w:bCs/>
        </w:rPr>
        <w:t>, Školní a Sokolovská. Vyplnilo jej 881 žáků 1. až 9. tříd s tím, že žáci prvního stupně směli vyplnit pro svůj nízký věk dotazník se svým rodičem. Požadavek</w:t>
      </w:r>
      <w:r w:rsidR="0074358E">
        <w:rPr>
          <w:bCs/>
        </w:rPr>
        <w:t xml:space="preserve"> i</w:t>
      </w:r>
      <w:r>
        <w:rPr>
          <w:bCs/>
        </w:rPr>
        <w:t xml:space="preserve"> přesto </w:t>
      </w:r>
      <w:r w:rsidR="0074358E">
        <w:rPr>
          <w:bCs/>
        </w:rPr>
        <w:t xml:space="preserve">byl </w:t>
      </w:r>
      <w:r>
        <w:rPr>
          <w:bCs/>
        </w:rPr>
        <w:t>vyplňovat dotazník z pohledu potřeby a zájmů dítěte. 53 % respondentů bylo chlapců a 47 % dívek. Věk respondentů a počet z jednotlivých škol byl rovnoměrně zastoupen.</w:t>
      </w:r>
    </w:p>
    <w:p w14:paraId="610BF8F8" w14:textId="77777777" w:rsidR="002254E6" w:rsidRDefault="002254E6" w:rsidP="002254E6">
      <w:pPr>
        <w:rPr>
          <w:bCs/>
        </w:rPr>
      </w:pPr>
      <w:r>
        <w:rPr>
          <w:bCs/>
        </w:rPr>
        <w:t xml:space="preserve">79 % žáků uvedlo, že mimo tělesnou výchovu ve škole sportuje alespoň 1x týdně. 38 % z nich sportuje alespoň 3x týdně a 19 % téměř každý den. 15 % žáků mimo školu sportuje jen párkrát do měsíce a 6 % žáků mimo školu nesportuje vůbec. Pro 21 % žáků je tedy sportování v rámci školy naprosto zásadní. </w:t>
      </w:r>
    </w:p>
    <w:p w14:paraId="235B285F" w14:textId="77777777" w:rsidR="002254E6" w:rsidRDefault="002254E6" w:rsidP="002254E6">
      <w:pPr>
        <w:rPr>
          <w:bCs/>
        </w:rPr>
      </w:pPr>
      <w:r>
        <w:rPr>
          <w:bCs/>
        </w:rPr>
        <w:t>V další otázce žáci odpovídali na otázku, která tři sportoviště využívají nejčastěji (mimo tělesnou výchovu). Ze 34 % je to koupaliště, z 26 % zimní stadion, z 23 % dopravní hřiště, z</w:t>
      </w:r>
      <w:r w:rsidR="00E42A77">
        <w:rPr>
          <w:bCs/>
        </w:rPr>
        <w:t> </w:t>
      </w:r>
      <w:r>
        <w:rPr>
          <w:bCs/>
        </w:rPr>
        <w:t>15</w:t>
      </w:r>
      <w:r w:rsidR="00E42A77">
        <w:rPr>
          <w:bCs/>
        </w:rPr>
        <w:t> </w:t>
      </w:r>
      <w:r>
        <w:rPr>
          <w:bCs/>
        </w:rPr>
        <w:t xml:space="preserve">% </w:t>
      </w:r>
      <w:r w:rsidR="002D1409">
        <w:rPr>
          <w:bCs/>
        </w:rPr>
        <w:t xml:space="preserve">pak </w:t>
      </w:r>
      <w:r>
        <w:rPr>
          <w:bCs/>
        </w:rPr>
        <w:t>dětská hřiště, sjezdovka na Fajtově kopci a cyklotrasy.</w:t>
      </w:r>
    </w:p>
    <w:p w14:paraId="7B289C06" w14:textId="77777777" w:rsidR="002254E6" w:rsidRDefault="002254E6" w:rsidP="002254E6">
      <w:pPr>
        <w:rPr>
          <w:bCs/>
        </w:rPr>
      </w:pPr>
      <w:r>
        <w:rPr>
          <w:bCs/>
        </w:rPr>
        <w:t xml:space="preserve">43 % žáků základních škol je členem sportovního oddílu. Ze žáků, kteří nejsou členem sportovního oddílu (cca 500 žáků) </w:t>
      </w:r>
      <w:r w:rsidR="00213218">
        <w:rPr>
          <w:bCs/>
        </w:rPr>
        <w:t xml:space="preserve">by se </w:t>
      </w:r>
      <w:r>
        <w:rPr>
          <w:bCs/>
        </w:rPr>
        <w:t>zhruba 1/3 chtěla do sportovního oddílu přihlásit. Zbylé 2/3 o tom neuvažují. Z necelých 400 žáků, kteří neuvažují o přihlášení do sportovního oddílu nadpoloviční většina odpověděla, že sportují mimo sportovní oddíl a stačí jim to. 1/10 dětí o tom neuvažuje z důvodu nedostatku času pro jiné zájmy. 1/10 dětí o tom neuvažuje</w:t>
      </w:r>
      <w:r w:rsidR="00213218">
        <w:rPr>
          <w:bCs/>
        </w:rPr>
        <w:t>,</w:t>
      </w:r>
      <w:r>
        <w:rPr>
          <w:bCs/>
        </w:rPr>
        <w:t xml:space="preserve"> protože je sport nebaví a 1/10 pro to má jiný důvod. Pouze 2 % </w:t>
      </w:r>
      <w:proofErr w:type="gramStart"/>
      <w:r>
        <w:rPr>
          <w:bCs/>
        </w:rPr>
        <w:t xml:space="preserve">žáků </w:t>
      </w:r>
      <w:r w:rsidR="00213218">
        <w:rPr>
          <w:bCs/>
        </w:rPr>
        <w:t xml:space="preserve">- </w:t>
      </w:r>
      <w:r>
        <w:rPr>
          <w:bCs/>
        </w:rPr>
        <w:t>případně</w:t>
      </w:r>
      <w:proofErr w:type="gramEnd"/>
      <w:r>
        <w:rPr>
          <w:bCs/>
        </w:rPr>
        <w:t xml:space="preserve"> s konzultací jejich rodičů</w:t>
      </w:r>
      <w:r w:rsidR="00213218">
        <w:rPr>
          <w:bCs/>
        </w:rPr>
        <w:t> -</w:t>
      </w:r>
      <w:r>
        <w:rPr>
          <w:bCs/>
        </w:rPr>
        <w:t xml:space="preserve"> odpovědělo, že důvodem nepřihlášení se do sportovního oddílu je finanční zátěž. Pro žáky, kteří uvažují o přihlášení se do sportovního oddílu by bylo často motivující, pokud by v daném oddílu působili také je</w:t>
      </w:r>
      <w:r w:rsidR="0009184F">
        <w:rPr>
          <w:bCs/>
        </w:rPr>
        <w:t>jich</w:t>
      </w:r>
      <w:r>
        <w:rPr>
          <w:bCs/>
        </w:rPr>
        <w:t xml:space="preserve"> kamarádi nebo vznik</w:t>
      </w:r>
      <w:r w:rsidR="00213218">
        <w:rPr>
          <w:bCs/>
        </w:rPr>
        <w:t>l</w:t>
      </w:r>
      <w:r>
        <w:rPr>
          <w:bCs/>
        </w:rPr>
        <w:t xml:space="preserve"> oddíl ve spo</w:t>
      </w:r>
      <w:r w:rsidR="00213218">
        <w:rPr>
          <w:bCs/>
        </w:rPr>
        <w:t>rtu</w:t>
      </w:r>
      <w:r>
        <w:rPr>
          <w:bCs/>
        </w:rPr>
        <w:t xml:space="preserve">, které dané dítě baví a nyní se zde nenachází. </w:t>
      </w:r>
    </w:p>
    <w:p w14:paraId="5FF69860" w14:textId="77777777" w:rsidR="002254E6" w:rsidRDefault="002254E6" w:rsidP="00EA297A">
      <w:pPr>
        <w:rPr>
          <w:bCs/>
        </w:rPr>
      </w:pPr>
      <w:r>
        <w:rPr>
          <w:bCs/>
        </w:rPr>
        <w:t>Žáků jsme se také dotazovali</w:t>
      </w:r>
      <w:r w:rsidR="00213218">
        <w:rPr>
          <w:bCs/>
        </w:rPr>
        <w:t>,</w:t>
      </w:r>
      <w:r>
        <w:rPr>
          <w:bCs/>
        </w:rPr>
        <w:t xml:space="preserve"> zda jim ve městě chybí nějaké sportoviště. 48 % z nich odpovědělo, že jim ve městě nechybí žádné sportoviště. 18 % na tuto otázku nechtělo nebo </w:t>
      </w:r>
      <w:r>
        <w:rPr>
          <w:bCs/>
        </w:rPr>
        <w:lastRenderedPageBreak/>
        <w:t xml:space="preserve">neumělo odpovědět. 35 % </w:t>
      </w:r>
      <w:r w:rsidR="00213218">
        <w:rPr>
          <w:bCs/>
        </w:rPr>
        <w:t>žáků</w:t>
      </w:r>
      <w:r>
        <w:rPr>
          <w:bCs/>
        </w:rPr>
        <w:t xml:space="preserve"> pak nějaké sportoviště ve městě postrádá. Častým návrhem byl například venkovní skatepark nebo větší krytý skatepark. Dále krytý bazén, lezecká stěna, více cyklotras a jejich zkvalitnění</w:t>
      </w:r>
      <w:r w:rsidR="0009184F">
        <w:rPr>
          <w:bCs/>
        </w:rPr>
        <w:t xml:space="preserve">, </w:t>
      </w:r>
      <w:r>
        <w:rPr>
          <w:bCs/>
        </w:rPr>
        <w:t xml:space="preserve">případně další moderní hřiště typu </w:t>
      </w:r>
      <w:proofErr w:type="spellStart"/>
      <w:r>
        <w:rPr>
          <w:bCs/>
        </w:rPr>
        <w:t>workout</w:t>
      </w:r>
      <w:proofErr w:type="spellEnd"/>
      <w:r>
        <w:rPr>
          <w:bCs/>
        </w:rPr>
        <w:t>/</w:t>
      </w:r>
      <w:proofErr w:type="spellStart"/>
      <w:r>
        <w:rPr>
          <w:bCs/>
        </w:rPr>
        <w:t>pumptrack</w:t>
      </w:r>
      <w:proofErr w:type="spellEnd"/>
      <w:r>
        <w:rPr>
          <w:bCs/>
        </w:rPr>
        <w:t xml:space="preserve"> na dalších místech ve městě. Rekonstruovat by chtěli často koupaliště a házenkářskou halu.</w:t>
      </w:r>
    </w:p>
    <w:p w14:paraId="12408101" w14:textId="77777777" w:rsidR="00165277" w:rsidRPr="00C8119E" w:rsidRDefault="00165277" w:rsidP="00C72230">
      <w:pPr>
        <w:pStyle w:val="Nadpis2"/>
      </w:pPr>
      <w:bookmarkStart w:id="6" w:name="_Toc173835577"/>
      <w:r w:rsidRPr="00C8119E">
        <w:t>Specifika Velkého Meziříčí v oblasti sportu pro region</w:t>
      </w:r>
      <w:bookmarkEnd w:id="6"/>
    </w:p>
    <w:p w14:paraId="4FA1CCF1" w14:textId="77777777" w:rsidR="00165277" w:rsidRDefault="00165277" w:rsidP="00EA297A">
      <w:pPr>
        <w:rPr>
          <w:bCs/>
        </w:rPr>
      </w:pPr>
      <w:r>
        <w:rPr>
          <w:bCs/>
        </w:rPr>
        <w:t xml:space="preserve">Jelikož je Velké Meziříčí obcí s rozšířenou působností, zabezpečuje město a další </w:t>
      </w:r>
      <w:r w:rsidR="00522B29">
        <w:rPr>
          <w:bCs/>
        </w:rPr>
        <w:t xml:space="preserve">zde působící provozovatelé také </w:t>
      </w:r>
      <w:r>
        <w:rPr>
          <w:bCs/>
        </w:rPr>
        <w:t xml:space="preserve">specifickou sportovní infrastrukturu pro </w:t>
      </w:r>
      <w:r w:rsidR="00522B29">
        <w:rPr>
          <w:bCs/>
        </w:rPr>
        <w:t xml:space="preserve">obyvatele z </w:t>
      </w:r>
      <w:r>
        <w:rPr>
          <w:bCs/>
        </w:rPr>
        <w:t>okolní</w:t>
      </w:r>
      <w:r w:rsidR="00522B29">
        <w:rPr>
          <w:bCs/>
        </w:rPr>
        <w:t>ch</w:t>
      </w:r>
      <w:r>
        <w:rPr>
          <w:bCs/>
        </w:rPr>
        <w:t xml:space="preserve"> měst a obc</w:t>
      </w:r>
      <w:r w:rsidR="00522B29">
        <w:rPr>
          <w:bCs/>
        </w:rPr>
        <w:t>í</w:t>
      </w:r>
      <w:r>
        <w:rPr>
          <w:bCs/>
        </w:rPr>
        <w:t>. Jedná se typicky o využívání zimního stadionu, sjezdovky, koupaliště, fotbalového hřiště s umělým povrchem, tělocvičen, fitness center atp., jejichž návštěvníci dojíždějí na tyto sportoviště z jiných měst a obcí v rámci ORP</w:t>
      </w:r>
      <w:r w:rsidR="00522B29">
        <w:rPr>
          <w:bCs/>
        </w:rPr>
        <w:t xml:space="preserve"> Velké Meziříčí</w:t>
      </w:r>
      <w:r>
        <w:rPr>
          <w:bCs/>
        </w:rPr>
        <w:t>.</w:t>
      </w:r>
    </w:p>
    <w:p w14:paraId="0D4021A1" w14:textId="77777777" w:rsidR="00165277" w:rsidRPr="00C8119E" w:rsidRDefault="00165277" w:rsidP="00C72230">
      <w:pPr>
        <w:pStyle w:val="Nadpis2"/>
      </w:pPr>
      <w:bookmarkStart w:id="7" w:name="_Toc173835578"/>
      <w:r w:rsidRPr="00C8119E">
        <w:t>Subjekty a partneři</w:t>
      </w:r>
      <w:bookmarkEnd w:id="7"/>
      <w:r w:rsidRPr="00C8119E">
        <w:t xml:space="preserve"> </w:t>
      </w:r>
    </w:p>
    <w:p w14:paraId="7056DC6D" w14:textId="77777777" w:rsidR="00165277" w:rsidRDefault="00165277" w:rsidP="00EA297A">
      <w:pPr>
        <w:rPr>
          <w:bCs/>
        </w:rPr>
      </w:pPr>
      <w:r>
        <w:rPr>
          <w:bCs/>
        </w:rPr>
        <w:t xml:space="preserve">Subjekty a partnery, kteří v rámci města a širšího regionu rekreačně nebo organizovaně sportují, případně </w:t>
      </w:r>
      <w:r w:rsidR="00C72EBB">
        <w:rPr>
          <w:bCs/>
        </w:rPr>
        <w:t xml:space="preserve">sportoviště vlastní nebo provozují, </w:t>
      </w:r>
      <w:r>
        <w:rPr>
          <w:bCs/>
        </w:rPr>
        <w:t>vykonávají v oblasti sportu pravidelnou činnost nebo jsou sportovní činností jinak dotče</w:t>
      </w:r>
      <w:r w:rsidR="00C72EBB">
        <w:rPr>
          <w:bCs/>
        </w:rPr>
        <w:t>ni</w:t>
      </w:r>
      <w:r w:rsidR="006D15E4">
        <w:rPr>
          <w:bCs/>
        </w:rPr>
        <w:t>,</w:t>
      </w:r>
      <w:r>
        <w:rPr>
          <w:bCs/>
        </w:rPr>
        <w:t xml:space="preserve"> jsou:</w:t>
      </w:r>
    </w:p>
    <w:p w14:paraId="4F53319D" w14:textId="77777777" w:rsidR="00165277" w:rsidRDefault="00C72EBB" w:rsidP="00165277">
      <w:pPr>
        <w:pStyle w:val="Odstavecseseznamem"/>
        <w:numPr>
          <w:ilvl w:val="0"/>
          <w:numId w:val="2"/>
        </w:numPr>
        <w:rPr>
          <w:bCs/>
        </w:rPr>
      </w:pPr>
      <w:r>
        <w:rPr>
          <w:bCs/>
        </w:rPr>
        <w:t>Město</w:t>
      </w:r>
      <w:r w:rsidR="00165277">
        <w:rPr>
          <w:bCs/>
        </w:rPr>
        <w:t xml:space="preserve"> Velké Meziříčí</w:t>
      </w:r>
    </w:p>
    <w:p w14:paraId="45A34327" w14:textId="77777777" w:rsidR="00165277" w:rsidRDefault="001C0FD7" w:rsidP="00165277">
      <w:pPr>
        <w:pStyle w:val="Odstavecseseznamem"/>
        <w:numPr>
          <w:ilvl w:val="0"/>
          <w:numId w:val="2"/>
        </w:numPr>
        <w:rPr>
          <w:bCs/>
        </w:rPr>
      </w:pPr>
      <w:r>
        <w:rPr>
          <w:bCs/>
        </w:rPr>
        <w:t>Vedoucí odborů a oddělení</w:t>
      </w:r>
      <w:r w:rsidR="00165277">
        <w:rPr>
          <w:bCs/>
        </w:rPr>
        <w:t xml:space="preserve"> městského úřadu</w:t>
      </w:r>
    </w:p>
    <w:p w14:paraId="23541752" w14:textId="77777777" w:rsidR="00165277" w:rsidRDefault="00165277" w:rsidP="00165277">
      <w:pPr>
        <w:pStyle w:val="Odstavecseseznamem"/>
        <w:numPr>
          <w:ilvl w:val="0"/>
          <w:numId w:val="2"/>
        </w:numPr>
        <w:rPr>
          <w:bCs/>
        </w:rPr>
      </w:pPr>
      <w:r>
        <w:rPr>
          <w:bCs/>
        </w:rPr>
        <w:t>Sportoviště VM, příspěvková organizace</w:t>
      </w:r>
    </w:p>
    <w:p w14:paraId="6C0F6AB2" w14:textId="77777777" w:rsidR="00165277" w:rsidRDefault="001C0FD7" w:rsidP="00165277">
      <w:pPr>
        <w:pStyle w:val="Odstavecseseznamem"/>
        <w:numPr>
          <w:ilvl w:val="0"/>
          <w:numId w:val="2"/>
        </w:numPr>
        <w:rPr>
          <w:bCs/>
        </w:rPr>
      </w:pPr>
      <w:r>
        <w:rPr>
          <w:bCs/>
        </w:rPr>
        <w:t>Veřejnost</w:t>
      </w:r>
    </w:p>
    <w:p w14:paraId="267D1A90" w14:textId="77777777" w:rsidR="00165277" w:rsidRDefault="00165277" w:rsidP="00165277">
      <w:pPr>
        <w:pStyle w:val="Odstavecseseznamem"/>
        <w:numPr>
          <w:ilvl w:val="0"/>
          <w:numId w:val="2"/>
        </w:numPr>
        <w:rPr>
          <w:bCs/>
        </w:rPr>
      </w:pPr>
      <w:r>
        <w:rPr>
          <w:bCs/>
        </w:rPr>
        <w:t>Sportovní oddíly (seznam aktivních sportovních oddílů je přílohou č.</w:t>
      </w:r>
      <w:r w:rsidR="00DA4C2E">
        <w:rPr>
          <w:bCs/>
        </w:rPr>
        <w:t xml:space="preserve"> 2</w:t>
      </w:r>
      <w:r>
        <w:rPr>
          <w:bCs/>
        </w:rPr>
        <w:t>)</w:t>
      </w:r>
    </w:p>
    <w:p w14:paraId="2870CF5F" w14:textId="77777777" w:rsidR="00165277" w:rsidRDefault="00165277" w:rsidP="00165277">
      <w:pPr>
        <w:pStyle w:val="Odstavecseseznamem"/>
        <w:numPr>
          <w:ilvl w:val="0"/>
          <w:numId w:val="2"/>
        </w:numPr>
        <w:rPr>
          <w:bCs/>
        </w:rPr>
      </w:pPr>
      <w:r>
        <w:rPr>
          <w:bCs/>
        </w:rPr>
        <w:t>Sportovní komise</w:t>
      </w:r>
    </w:p>
    <w:p w14:paraId="0AD026D0" w14:textId="77777777" w:rsidR="001C0FD7" w:rsidRDefault="001C0FD7" w:rsidP="00165277">
      <w:pPr>
        <w:pStyle w:val="Odstavecseseznamem"/>
        <w:numPr>
          <w:ilvl w:val="0"/>
          <w:numId w:val="2"/>
        </w:numPr>
        <w:rPr>
          <w:bCs/>
        </w:rPr>
      </w:pPr>
      <w:r>
        <w:rPr>
          <w:bCs/>
        </w:rPr>
        <w:t>Komise pro místní správu</w:t>
      </w:r>
    </w:p>
    <w:p w14:paraId="6E6DAEFC" w14:textId="77777777" w:rsidR="006E1C82" w:rsidRDefault="00165277" w:rsidP="00165277">
      <w:pPr>
        <w:pStyle w:val="Odstavecseseznamem"/>
        <w:numPr>
          <w:ilvl w:val="0"/>
          <w:numId w:val="2"/>
        </w:numPr>
        <w:rPr>
          <w:bCs/>
        </w:rPr>
      </w:pPr>
      <w:r w:rsidRPr="006E1C82">
        <w:rPr>
          <w:bCs/>
        </w:rPr>
        <w:t xml:space="preserve">Fyzické a právnické osoby, které </w:t>
      </w:r>
      <w:r w:rsidR="006E1C82" w:rsidRPr="006E1C82">
        <w:rPr>
          <w:bCs/>
        </w:rPr>
        <w:t xml:space="preserve">vlastní a </w:t>
      </w:r>
      <w:r w:rsidRPr="006E1C82">
        <w:rPr>
          <w:bCs/>
        </w:rPr>
        <w:t xml:space="preserve">provozují </w:t>
      </w:r>
      <w:r w:rsidR="00522B29">
        <w:rPr>
          <w:bCs/>
        </w:rPr>
        <w:t xml:space="preserve">své </w:t>
      </w:r>
      <w:r w:rsidRPr="006E1C82">
        <w:rPr>
          <w:bCs/>
        </w:rPr>
        <w:t xml:space="preserve">sportoviště </w:t>
      </w:r>
    </w:p>
    <w:p w14:paraId="00DEE6F2" w14:textId="77777777" w:rsidR="00165277" w:rsidRPr="006E1C82" w:rsidRDefault="00165277" w:rsidP="00165277">
      <w:pPr>
        <w:pStyle w:val="Odstavecseseznamem"/>
        <w:numPr>
          <w:ilvl w:val="0"/>
          <w:numId w:val="2"/>
        </w:numPr>
        <w:rPr>
          <w:bCs/>
        </w:rPr>
      </w:pPr>
      <w:r w:rsidRPr="006E1C82">
        <w:rPr>
          <w:bCs/>
        </w:rPr>
        <w:t>Základní školy</w:t>
      </w:r>
    </w:p>
    <w:p w14:paraId="024E8CE3" w14:textId="77777777" w:rsidR="00165277" w:rsidRDefault="00165277" w:rsidP="00165277">
      <w:pPr>
        <w:pStyle w:val="Odstavecseseznamem"/>
        <w:numPr>
          <w:ilvl w:val="0"/>
          <w:numId w:val="2"/>
        </w:numPr>
        <w:rPr>
          <w:bCs/>
        </w:rPr>
      </w:pPr>
      <w:r>
        <w:rPr>
          <w:bCs/>
        </w:rPr>
        <w:t>Střední školy</w:t>
      </w:r>
    </w:p>
    <w:p w14:paraId="1A7F9212" w14:textId="77777777" w:rsidR="00A131FC" w:rsidRPr="00A131FC" w:rsidRDefault="00A131FC" w:rsidP="00A131FC">
      <w:pPr>
        <w:pStyle w:val="Odstavecseseznamem"/>
        <w:numPr>
          <w:ilvl w:val="0"/>
          <w:numId w:val="2"/>
        </w:numPr>
        <w:rPr>
          <w:bCs/>
        </w:rPr>
      </w:pPr>
      <w:r>
        <w:rPr>
          <w:bCs/>
        </w:rPr>
        <w:t>DÓZA – středisko volného času</w:t>
      </w:r>
    </w:p>
    <w:p w14:paraId="2B1384F5" w14:textId="77777777" w:rsidR="00FE5EFB" w:rsidRPr="00FE5EFB" w:rsidRDefault="00FE5EFB" w:rsidP="00FE5EFB">
      <w:pPr>
        <w:rPr>
          <w:bCs/>
        </w:rPr>
      </w:pPr>
      <w:r>
        <w:rPr>
          <w:bCs/>
        </w:rPr>
        <w:t xml:space="preserve">Dále je v oblasti plánování strategických </w:t>
      </w:r>
      <w:r w:rsidR="00B44B74">
        <w:rPr>
          <w:bCs/>
        </w:rPr>
        <w:t xml:space="preserve">sportovních </w:t>
      </w:r>
      <w:r>
        <w:rPr>
          <w:bCs/>
        </w:rPr>
        <w:t>záměrů vhodné komunikovat a vyměňovat informace s těmito partnery:</w:t>
      </w:r>
    </w:p>
    <w:p w14:paraId="26E06FFA" w14:textId="77777777" w:rsidR="00FE5EFB" w:rsidRDefault="00FE5EFB" w:rsidP="00165277">
      <w:pPr>
        <w:pStyle w:val="Odstavecseseznamem"/>
        <w:numPr>
          <w:ilvl w:val="0"/>
          <w:numId w:val="2"/>
        </w:numPr>
        <w:rPr>
          <w:bCs/>
        </w:rPr>
      </w:pPr>
      <w:r>
        <w:rPr>
          <w:bCs/>
        </w:rPr>
        <w:t>Jiné obce a města</w:t>
      </w:r>
    </w:p>
    <w:p w14:paraId="0B349829" w14:textId="77777777" w:rsidR="00FE5EFB" w:rsidRDefault="00FE5EFB" w:rsidP="00165277">
      <w:pPr>
        <w:pStyle w:val="Odstavecseseznamem"/>
        <w:numPr>
          <w:ilvl w:val="0"/>
          <w:numId w:val="2"/>
        </w:numPr>
        <w:rPr>
          <w:bCs/>
        </w:rPr>
      </w:pPr>
      <w:r>
        <w:rPr>
          <w:bCs/>
        </w:rPr>
        <w:t>Sdružení provozovatelů sportovišť</w:t>
      </w:r>
    </w:p>
    <w:p w14:paraId="7BBE1FEA" w14:textId="77777777" w:rsidR="00FE5EFB" w:rsidRDefault="00FE5EFB" w:rsidP="00165277">
      <w:pPr>
        <w:pStyle w:val="Odstavecseseznamem"/>
        <w:numPr>
          <w:ilvl w:val="0"/>
          <w:numId w:val="2"/>
        </w:numPr>
        <w:rPr>
          <w:bCs/>
        </w:rPr>
      </w:pPr>
      <w:r>
        <w:rPr>
          <w:bCs/>
        </w:rPr>
        <w:t>Svaz měst a obcí</w:t>
      </w:r>
    </w:p>
    <w:p w14:paraId="47DB5359" w14:textId="77777777" w:rsidR="00FE5EFB" w:rsidRDefault="00FE5EFB" w:rsidP="00165277">
      <w:pPr>
        <w:pStyle w:val="Odstavecseseznamem"/>
        <w:numPr>
          <w:ilvl w:val="0"/>
          <w:numId w:val="2"/>
        </w:numPr>
        <w:rPr>
          <w:bCs/>
        </w:rPr>
      </w:pPr>
      <w:r>
        <w:rPr>
          <w:bCs/>
        </w:rPr>
        <w:lastRenderedPageBreak/>
        <w:t>Kraj Vysočina</w:t>
      </w:r>
    </w:p>
    <w:p w14:paraId="44195ED0" w14:textId="77777777" w:rsidR="00FE5EFB" w:rsidRDefault="00FE5EFB" w:rsidP="00165277">
      <w:pPr>
        <w:pStyle w:val="Odstavecseseznamem"/>
        <w:numPr>
          <w:ilvl w:val="0"/>
          <w:numId w:val="2"/>
        </w:numPr>
        <w:rPr>
          <w:bCs/>
        </w:rPr>
      </w:pPr>
      <w:r>
        <w:rPr>
          <w:bCs/>
        </w:rPr>
        <w:t>Národní sportovní agentura</w:t>
      </w:r>
    </w:p>
    <w:p w14:paraId="1C573778" w14:textId="77777777" w:rsidR="00FE5EFB" w:rsidRDefault="00FE5EFB" w:rsidP="00165277">
      <w:pPr>
        <w:pStyle w:val="Odstavecseseznamem"/>
        <w:numPr>
          <w:ilvl w:val="0"/>
          <w:numId w:val="2"/>
        </w:numPr>
        <w:rPr>
          <w:bCs/>
        </w:rPr>
      </w:pPr>
      <w:r>
        <w:rPr>
          <w:bCs/>
        </w:rPr>
        <w:t>Sportovní svazy</w:t>
      </w:r>
    </w:p>
    <w:p w14:paraId="58F7AB44" w14:textId="77777777" w:rsidR="007F49B4" w:rsidRDefault="007F49B4" w:rsidP="00165277">
      <w:pPr>
        <w:pStyle w:val="Odstavecseseznamem"/>
        <w:numPr>
          <w:ilvl w:val="0"/>
          <w:numId w:val="2"/>
        </w:numPr>
        <w:rPr>
          <w:bCs/>
        </w:rPr>
      </w:pPr>
      <w:r>
        <w:rPr>
          <w:bCs/>
        </w:rPr>
        <w:t xml:space="preserve">Mikroregion </w:t>
      </w:r>
      <w:proofErr w:type="spellStart"/>
      <w:proofErr w:type="gramStart"/>
      <w:r>
        <w:rPr>
          <w:bCs/>
        </w:rPr>
        <w:t>Velkomeziříčsko</w:t>
      </w:r>
      <w:proofErr w:type="spellEnd"/>
      <w:r>
        <w:rPr>
          <w:bCs/>
        </w:rPr>
        <w:t xml:space="preserve"> - </w:t>
      </w:r>
      <w:proofErr w:type="spellStart"/>
      <w:r>
        <w:rPr>
          <w:bCs/>
        </w:rPr>
        <w:t>Bítešsko</w:t>
      </w:r>
      <w:proofErr w:type="spellEnd"/>
      <w:proofErr w:type="gramEnd"/>
    </w:p>
    <w:p w14:paraId="30724425" w14:textId="77777777" w:rsidR="00165277" w:rsidRDefault="00165277" w:rsidP="00EA297A">
      <w:pPr>
        <w:rPr>
          <w:bCs/>
        </w:rPr>
      </w:pPr>
      <w:r>
        <w:rPr>
          <w:bCs/>
        </w:rPr>
        <w:t>Tyto subjekty a partneři by měl</w:t>
      </w:r>
      <w:r w:rsidR="00BB29F8">
        <w:rPr>
          <w:bCs/>
        </w:rPr>
        <w:t>i</w:t>
      </w:r>
      <w:r>
        <w:rPr>
          <w:bCs/>
        </w:rPr>
        <w:t> </w:t>
      </w:r>
      <w:r w:rsidR="001D7372">
        <w:rPr>
          <w:bCs/>
        </w:rPr>
        <w:t xml:space="preserve">v </w:t>
      </w:r>
      <w:r>
        <w:rPr>
          <w:bCs/>
        </w:rPr>
        <w:t>rámci plnění Plánu rozvoje sportu a v rámci dalších strategických navazujících projekt</w:t>
      </w:r>
      <w:r w:rsidR="00A131FC">
        <w:rPr>
          <w:bCs/>
        </w:rPr>
        <w:t>ů</w:t>
      </w:r>
      <w:r>
        <w:rPr>
          <w:bCs/>
        </w:rPr>
        <w:t xml:space="preserve"> a činnost</w:t>
      </w:r>
      <w:r w:rsidR="00A131FC">
        <w:rPr>
          <w:bCs/>
        </w:rPr>
        <w:t>í</w:t>
      </w:r>
      <w:r>
        <w:rPr>
          <w:bCs/>
        </w:rPr>
        <w:t xml:space="preserve"> spolupracovat. </w:t>
      </w:r>
      <w:r w:rsidR="00E04EE7">
        <w:rPr>
          <w:bCs/>
        </w:rPr>
        <w:t>Každý z nich má zkušenosti se sportovním odvětví z jiného úhlu, ať už jako vlastník, provozovatel, uživatel nebo sportovní funkcionář</w:t>
      </w:r>
      <w:r w:rsidR="00A131FC">
        <w:rPr>
          <w:bCs/>
        </w:rPr>
        <w:t>,</w:t>
      </w:r>
      <w:r w:rsidR="00E04EE7">
        <w:rPr>
          <w:bCs/>
        </w:rPr>
        <w:t xml:space="preserve"> případně v jiné roli. Pouze ve vzájemné komunikaci a spolupráci je možné dosáhnout níže stanovených strategických cílů v požadované kvalitě.</w:t>
      </w:r>
    </w:p>
    <w:p w14:paraId="2AACFD42" w14:textId="77777777" w:rsidR="003111F1" w:rsidRPr="00C8119E" w:rsidRDefault="00855A5C" w:rsidP="00C72230">
      <w:pPr>
        <w:pStyle w:val="Nadpis2"/>
      </w:pPr>
      <w:bookmarkStart w:id="8" w:name="_Toc173835579"/>
      <w:r w:rsidRPr="00C8119E">
        <w:t>Sportovní infrastruktura</w:t>
      </w:r>
      <w:bookmarkEnd w:id="8"/>
    </w:p>
    <w:p w14:paraId="497CA132" w14:textId="77777777" w:rsidR="002254E6" w:rsidRDefault="00855A5C" w:rsidP="00EA297A">
      <w:pPr>
        <w:rPr>
          <w:bCs/>
        </w:rPr>
      </w:pPr>
      <w:r w:rsidRPr="00855A5C">
        <w:rPr>
          <w:bCs/>
        </w:rPr>
        <w:t>Ve Velkém Meziříčí se nachází široké spektrum sportovišť</w:t>
      </w:r>
      <w:r>
        <w:rPr>
          <w:bCs/>
        </w:rPr>
        <w:t>, která jsou rovnoměrně rozložena napříč katastrálním územím města</w:t>
      </w:r>
      <w:r w:rsidRPr="00855A5C">
        <w:rPr>
          <w:bCs/>
        </w:rPr>
        <w:t xml:space="preserve">. </w:t>
      </w:r>
      <w:r>
        <w:rPr>
          <w:bCs/>
        </w:rPr>
        <w:t xml:space="preserve">Většinová část z nich </w:t>
      </w:r>
      <w:r w:rsidR="0036051E">
        <w:rPr>
          <w:bCs/>
        </w:rPr>
        <w:t xml:space="preserve">je </w:t>
      </w:r>
      <w:r>
        <w:rPr>
          <w:bCs/>
        </w:rPr>
        <w:t>v majetku města a v provozu příspěvkové organizace Sportoviště VM. Menší část sportovišť</w:t>
      </w:r>
      <w:r w:rsidR="0036051E">
        <w:rPr>
          <w:bCs/>
        </w:rPr>
        <w:t xml:space="preserve"> je</w:t>
      </w:r>
      <w:r>
        <w:rPr>
          <w:bCs/>
        </w:rPr>
        <w:t xml:space="preserve"> v majetku a provozu soukromých subjektů nebo sportovních organizací. Město Velké Meziříčí postupně navyšuje objem finančních prostředků určených jak do provozu, modernizace a výstavby nových sportovišť, tak do činnosti sportovních oddílů. Tyto prostředky jsou nezbytné pro udržování dobrého a bezpečného stavu sportovišť</w:t>
      </w:r>
      <w:r w:rsidR="0036051E">
        <w:rPr>
          <w:bCs/>
        </w:rPr>
        <w:t xml:space="preserve">, ke zdravému životnímu stylu obyvatelstva a dobré kvalitě života ve městě. </w:t>
      </w:r>
      <w:r>
        <w:rPr>
          <w:bCs/>
        </w:rPr>
        <w:t xml:space="preserve">Dále jsou nezbytné na </w:t>
      </w:r>
      <w:r w:rsidR="0036051E">
        <w:rPr>
          <w:bCs/>
        </w:rPr>
        <w:t xml:space="preserve">modernizaci stávajících a </w:t>
      </w:r>
      <w:r>
        <w:rPr>
          <w:bCs/>
        </w:rPr>
        <w:t xml:space="preserve">výstavbu nových sportovišť, jejichž potřeba a žádanost se v průběhu času mění, ať už z důvodu </w:t>
      </w:r>
      <w:r w:rsidR="00B00405">
        <w:rPr>
          <w:bCs/>
        </w:rPr>
        <w:t>rozšiřování městské zástavby</w:t>
      </w:r>
      <w:r w:rsidR="0036051E">
        <w:rPr>
          <w:bCs/>
        </w:rPr>
        <w:t xml:space="preserve"> nebo z důvodu měnících se požadavků na využívaná sportoviště ze strany mladé generace. Důležitou roli pro rozvoj sportovní infrastruktury hraje také udržení </w:t>
      </w:r>
      <w:r>
        <w:rPr>
          <w:bCs/>
        </w:rPr>
        <w:t>konkurenceschopnosti sportovních oddílů působících ve Velkém Meziříčí</w:t>
      </w:r>
      <w:r w:rsidR="0036051E">
        <w:rPr>
          <w:bCs/>
        </w:rPr>
        <w:t>.</w:t>
      </w:r>
      <w:r>
        <w:rPr>
          <w:bCs/>
        </w:rPr>
        <w:t xml:space="preserve"> </w:t>
      </w:r>
    </w:p>
    <w:p w14:paraId="4D40DB4C" w14:textId="77777777" w:rsidR="002254E6" w:rsidRDefault="002254E6" w:rsidP="00EA297A">
      <w:pPr>
        <w:rPr>
          <w:bCs/>
        </w:rPr>
      </w:pPr>
      <w:r>
        <w:rPr>
          <w:bCs/>
        </w:rPr>
        <w:t xml:space="preserve">Při plánování obnovy sportovišť a jeho prioritizace spolu s výstavbou nových sportovišť je třeba brát v úvahu několik hledisek. Jedním z nich je stáří a technický stav jednotlivých </w:t>
      </w:r>
      <w:r w:rsidR="0036051E">
        <w:rPr>
          <w:bCs/>
        </w:rPr>
        <w:t>sportovišť</w:t>
      </w:r>
      <w:r>
        <w:rPr>
          <w:bCs/>
        </w:rPr>
        <w:t xml:space="preserve">. Dále hraje roli </w:t>
      </w:r>
      <w:r w:rsidR="0036051E">
        <w:rPr>
          <w:bCs/>
        </w:rPr>
        <w:t xml:space="preserve">intenzita </w:t>
      </w:r>
      <w:r>
        <w:rPr>
          <w:bCs/>
        </w:rPr>
        <w:t xml:space="preserve">využívání sportovišť ze strany veřejnosti a sportovních oddílů. V plánování a načasování investic do sportovní infrastruktury je třeba brát ohled také na další investiční akce města. </w:t>
      </w:r>
    </w:p>
    <w:p w14:paraId="4C29CE2C" w14:textId="77777777" w:rsidR="00EC54EB" w:rsidRDefault="00EC54EB" w:rsidP="00EA297A">
      <w:pPr>
        <w:rPr>
          <w:bCs/>
        </w:rPr>
      </w:pPr>
      <w:r>
        <w:rPr>
          <w:bCs/>
        </w:rPr>
        <w:t>Celkový souhrn sportovišť spolu s předpokládaným objemem nejnutnějších investic do jejich rozvoje je uveden v příloze č. 1.</w:t>
      </w:r>
    </w:p>
    <w:p w14:paraId="7AD74679" w14:textId="77777777" w:rsidR="00E04EE7" w:rsidRPr="00C8119E" w:rsidRDefault="00C24B7A" w:rsidP="00C72230">
      <w:pPr>
        <w:pStyle w:val="Nadpis2"/>
      </w:pPr>
      <w:bookmarkStart w:id="9" w:name="_Toc173835580"/>
      <w:r w:rsidRPr="00C8119E">
        <w:lastRenderedPageBreak/>
        <w:t>Organizovaný sport</w:t>
      </w:r>
      <w:bookmarkEnd w:id="9"/>
    </w:p>
    <w:p w14:paraId="2FB77DA7" w14:textId="77777777" w:rsidR="00E04EE7" w:rsidRDefault="00E04EE7" w:rsidP="00C24B7A">
      <w:pPr>
        <w:rPr>
          <w:bCs/>
        </w:rPr>
      </w:pPr>
      <w:r>
        <w:rPr>
          <w:bCs/>
        </w:rPr>
        <w:t>Organizovaný sport, resp. činnost sportovních oddílů je klíčovým prvkem pro aktivní trávení volného času obyvatel města, zejména te</w:t>
      </w:r>
      <w:r w:rsidR="000D3868">
        <w:rPr>
          <w:bCs/>
        </w:rPr>
        <w:t>d</w:t>
      </w:r>
      <w:r>
        <w:rPr>
          <w:bCs/>
        </w:rPr>
        <w:t xml:space="preserve">y mládeže. Tento fakt má přímý vliv a přínos na úroveň zdraví obyvatelstva. Synergickými efekty této sportovní činnosti může být například také vytvoření vazeb a zájem o dění ve městě, dobrovolnická činnost a </w:t>
      </w:r>
      <w:r w:rsidR="000D3868">
        <w:rPr>
          <w:bCs/>
        </w:rPr>
        <w:t xml:space="preserve">snižování migrace obyvatel z Velkého Meziříčí do jiných měst a obcí. </w:t>
      </w:r>
      <w:r>
        <w:rPr>
          <w:bCs/>
        </w:rPr>
        <w:t>Činnost sportovních oddílů nabývá na důležitosti z důvodu nárůstu užívání počítačových technologií ze strany dět</w:t>
      </w:r>
      <w:r w:rsidR="00EA336D">
        <w:rPr>
          <w:bCs/>
        </w:rPr>
        <w:t>í</w:t>
      </w:r>
      <w:r>
        <w:rPr>
          <w:bCs/>
        </w:rPr>
        <w:t xml:space="preserve"> a </w:t>
      </w:r>
      <w:r w:rsidR="000D3868">
        <w:rPr>
          <w:bCs/>
        </w:rPr>
        <w:t>poklesu</w:t>
      </w:r>
      <w:r>
        <w:rPr>
          <w:bCs/>
        </w:rPr>
        <w:t xml:space="preserve"> aktivní</w:t>
      </w:r>
      <w:r w:rsidR="000D3868">
        <w:rPr>
          <w:bCs/>
        </w:rPr>
        <w:t>ho</w:t>
      </w:r>
      <w:r>
        <w:rPr>
          <w:bCs/>
        </w:rPr>
        <w:t xml:space="preserve"> trávení volného času</w:t>
      </w:r>
      <w:r w:rsidR="00595E37">
        <w:rPr>
          <w:bCs/>
        </w:rPr>
        <w:t xml:space="preserve"> a fyzického pohybu</w:t>
      </w:r>
      <w:r>
        <w:rPr>
          <w:bCs/>
        </w:rPr>
        <w:t>.</w:t>
      </w:r>
    </w:p>
    <w:p w14:paraId="2D5C4683" w14:textId="77777777" w:rsidR="00E04EE7" w:rsidRDefault="00E04EE7" w:rsidP="00C24B7A">
      <w:pPr>
        <w:rPr>
          <w:bCs/>
        </w:rPr>
      </w:pPr>
      <w:r>
        <w:rPr>
          <w:bCs/>
        </w:rPr>
        <w:t xml:space="preserve">Sportovní oddíly ve Velkém Meziříčí mají dlouhodobou tradici a velká část z nich je velmi aktivní, se širokou členskou základnou, kterou se snaží udržovat nebo navyšovat. Sportovní oddíly měly možnost vyplnit dotazníkové šetření určené pro jejich vedení. Dotazováni byli například na jejich spokojenost s finanční pomocí města, </w:t>
      </w:r>
      <w:r w:rsidR="00E07C61">
        <w:rPr>
          <w:bCs/>
        </w:rPr>
        <w:t xml:space="preserve">na spokojenost s </w:t>
      </w:r>
      <w:r>
        <w:rPr>
          <w:bCs/>
        </w:rPr>
        <w:t xml:space="preserve">jejich zázemím, </w:t>
      </w:r>
      <w:r w:rsidR="00E07C61">
        <w:rPr>
          <w:bCs/>
        </w:rPr>
        <w:t xml:space="preserve">na </w:t>
      </w:r>
      <w:r>
        <w:rPr>
          <w:bCs/>
        </w:rPr>
        <w:t>jejich plány v oblasti členské základny</w:t>
      </w:r>
      <w:r w:rsidR="00E07C61">
        <w:rPr>
          <w:bCs/>
        </w:rPr>
        <w:t xml:space="preserve"> nebo na </w:t>
      </w:r>
      <w:r>
        <w:rPr>
          <w:bCs/>
        </w:rPr>
        <w:t>úrovně hraných soutěží. Zjištěné poznatky jsou zapracovány do SWOT analýzy spolu se strategickými cíli Plánu rozvoje sportu. Je možné s nimi pracovat také při navazujících činnostech.</w:t>
      </w:r>
    </w:p>
    <w:p w14:paraId="4809D712" w14:textId="77777777" w:rsidR="00E04EE7" w:rsidRPr="00C8119E" w:rsidRDefault="00E04EE7" w:rsidP="00C72230">
      <w:pPr>
        <w:pStyle w:val="Nadpis2"/>
      </w:pPr>
      <w:bookmarkStart w:id="10" w:name="_Toc173835581"/>
      <w:r w:rsidRPr="00C8119E">
        <w:t>Volnočasový sport</w:t>
      </w:r>
      <w:bookmarkEnd w:id="10"/>
    </w:p>
    <w:p w14:paraId="3C8CB251" w14:textId="77777777" w:rsidR="00E04EE7" w:rsidRDefault="00E04EE7" w:rsidP="00C24B7A">
      <w:pPr>
        <w:rPr>
          <w:bCs/>
        </w:rPr>
      </w:pPr>
      <w:r>
        <w:rPr>
          <w:bCs/>
        </w:rPr>
        <w:t>Volnočasový sport je podobně jako organizovaný sport velmi důležitý pro aktivní trávení volného času obyvatel</w:t>
      </w:r>
      <w:r w:rsidR="007150A9">
        <w:rPr>
          <w:bCs/>
        </w:rPr>
        <w:t>,</w:t>
      </w:r>
      <w:r>
        <w:rPr>
          <w:bCs/>
        </w:rPr>
        <w:t xml:space="preserve"> a</w:t>
      </w:r>
      <w:r w:rsidR="007150A9">
        <w:rPr>
          <w:bCs/>
        </w:rPr>
        <w:t xml:space="preserve"> to</w:t>
      </w:r>
      <w:r>
        <w:rPr>
          <w:bCs/>
        </w:rPr>
        <w:t xml:space="preserve"> především dětí</w:t>
      </w:r>
      <w:r w:rsidR="007150A9">
        <w:rPr>
          <w:bCs/>
        </w:rPr>
        <w:t>,</w:t>
      </w:r>
      <w:r>
        <w:rPr>
          <w:bCs/>
        </w:rPr>
        <w:t xml:space="preserve"> s přímým vlivem na </w:t>
      </w:r>
      <w:r w:rsidR="007150A9">
        <w:rPr>
          <w:bCs/>
        </w:rPr>
        <w:t xml:space="preserve">jejich </w:t>
      </w:r>
      <w:r>
        <w:rPr>
          <w:bCs/>
        </w:rPr>
        <w:t>zdraví. Jelikož mírná většina dětí a mládeže do 15 let není členem žádného ze sportovních oddílů</w:t>
      </w:r>
      <w:r w:rsidR="007150A9">
        <w:rPr>
          <w:bCs/>
        </w:rPr>
        <w:t>,</w:t>
      </w:r>
      <w:r>
        <w:rPr>
          <w:bCs/>
        </w:rPr>
        <w:t xml:space="preserve"> je </w:t>
      </w:r>
      <w:r w:rsidR="0029509A">
        <w:rPr>
          <w:bCs/>
        </w:rPr>
        <w:t xml:space="preserve">důležité zajistit </w:t>
      </w:r>
      <w:r w:rsidR="007150A9">
        <w:rPr>
          <w:bCs/>
        </w:rPr>
        <w:t xml:space="preserve">pro ně </w:t>
      </w:r>
      <w:r>
        <w:rPr>
          <w:bCs/>
        </w:rPr>
        <w:t xml:space="preserve">atraktivní sportoviště </w:t>
      </w:r>
      <w:r w:rsidR="007150A9">
        <w:rPr>
          <w:bCs/>
        </w:rPr>
        <w:t xml:space="preserve">v dobrém stavu, která budou </w:t>
      </w:r>
      <w:r>
        <w:rPr>
          <w:bCs/>
        </w:rPr>
        <w:t>v docházkové vzdálenosti od jejich bydliště</w:t>
      </w:r>
      <w:r w:rsidR="007150A9">
        <w:rPr>
          <w:bCs/>
        </w:rPr>
        <w:t xml:space="preserve">. </w:t>
      </w:r>
      <w:r>
        <w:rPr>
          <w:bCs/>
        </w:rPr>
        <w:t xml:space="preserve">Velmi důležitou roli </w:t>
      </w:r>
      <w:r w:rsidR="001658FF">
        <w:rPr>
          <w:bCs/>
        </w:rPr>
        <w:t xml:space="preserve">mimo organizovaný sport </w:t>
      </w:r>
      <w:r>
        <w:rPr>
          <w:bCs/>
        </w:rPr>
        <w:t>tvoří školy, soukromí provozovatelé sportovišť</w:t>
      </w:r>
      <w:r w:rsidR="001658FF">
        <w:rPr>
          <w:bCs/>
        </w:rPr>
        <w:t>, Sportoviště VM</w:t>
      </w:r>
      <w:r>
        <w:rPr>
          <w:bCs/>
        </w:rPr>
        <w:t xml:space="preserve"> nebo subjekty organizující sportovní kroužky typu DÓZA – středisko volného času. Jsou tak jasně danými partnery při motivování dětí pro aktivní trávení volného času</w:t>
      </w:r>
      <w:r w:rsidR="00595E37">
        <w:rPr>
          <w:bCs/>
        </w:rPr>
        <w:t xml:space="preserve"> na sportovištích</w:t>
      </w:r>
      <w:r>
        <w:rPr>
          <w:bCs/>
        </w:rPr>
        <w:t>.</w:t>
      </w:r>
      <w:r w:rsidR="00EA336D">
        <w:rPr>
          <w:bCs/>
        </w:rPr>
        <w:t xml:space="preserve"> Cílem podpory volnočasového sportu je nejen zvýšení kvality života a zdravotního stavu, ale také prodloužení délky života a podpora aktivního stárnutí obyvatelstva. </w:t>
      </w:r>
    </w:p>
    <w:p w14:paraId="7CA1B306" w14:textId="77777777" w:rsidR="00461617" w:rsidRDefault="00461617" w:rsidP="00C24B7A">
      <w:pPr>
        <w:rPr>
          <w:bCs/>
        </w:rPr>
      </w:pPr>
    </w:p>
    <w:p w14:paraId="625DF912" w14:textId="77777777" w:rsidR="00A95F42" w:rsidRPr="00821F88" w:rsidRDefault="00A95F42" w:rsidP="00A95F42">
      <w:pPr>
        <w:pStyle w:val="Nadpis2"/>
      </w:pPr>
      <w:bookmarkStart w:id="11" w:name="_Toc173835582"/>
      <w:r w:rsidRPr="00821F88">
        <w:lastRenderedPageBreak/>
        <w:t>Sport v</w:t>
      </w:r>
      <w:r w:rsidR="00487EC5">
        <w:t xml:space="preserve"> základních</w:t>
      </w:r>
      <w:r w:rsidRPr="00821F88">
        <w:t xml:space="preserve"> školách</w:t>
      </w:r>
      <w:bookmarkEnd w:id="11"/>
    </w:p>
    <w:p w14:paraId="4A29062C" w14:textId="77777777" w:rsidR="0029509A" w:rsidRDefault="0029509A" w:rsidP="00A95F42">
      <w:pPr>
        <w:rPr>
          <w:bCs/>
        </w:rPr>
      </w:pPr>
      <w:r>
        <w:rPr>
          <w:bCs/>
        </w:rPr>
        <w:t xml:space="preserve">Sportování ve školách je pro sport dětí velmi důležitý. 21 % žáků základních škol ve Velkém Meziříčí totiž mimo tělesnou výchovu sportuje jen párkrát do měsíce nebo vůbec. Je proto </w:t>
      </w:r>
      <w:r w:rsidR="00595E37">
        <w:rPr>
          <w:bCs/>
        </w:rPr>
        <w:t>třeba</w:t>
      </w:r>
      <w:r>
        <w:rPr>
          <w:bCs/>
        </w:rPr>
        <w:t xml:space="preserve"> snažit se v rámci školy děti pro sport nadchnout a nabídnout jim možnost vyzkoušení různých sportů, z nichž je některý může zaujmout. </w:t>
      </w:r>
    </w:p>
    <w:p w14:paraId="22DEAFA3" w14:textId="77777777" w:rsidR="0029509A" w:rsidRDefault="0029509A" w:rsidP="00A95F42">
      <w:pPr>
        <w:rPr>
          <w:bCs/>
        </w:rPr>
      </w:pPr>
      <w:r>
        <w:rPr>
          <w:bCs/>
        </w:rPr>
        <w:t xml:space="preserve">Vítanou aktivitou jsou také sportovní kroužky, které mohou děti před nebo po vyučování ve škole vykonávat a aktivně tak trávit volný čas, například při čekání na rodiče nebo autobusovou dopravu. Mezi organizátory těchto kroužků se pak může řadit škola samotná nebo DÓZA – středisko volného času. </w:t>
      </w:r>
      <w:r w:rsidR="00595E37">
        <w:rPr>
          <w:bCs/>
        </w:rPr>
        <w:t>Přínosnými</w:t>
      </w:r>
      <w:r>
        <w:rPr>
          <w:bCs/>
        </w:rPr>
        <w:t xml:space="preserve"> aktivitami jsou také </w:t>
      </w:r>
      <w:proofErr w:type="spellStart"/>
      <w:r>
        <w:rPr>
          <w:bCs/>
        </w:rPr>
        <w:t>meziškolní</w:t>
      </w:r>
      <w:proofErr w:type="spellEnd"/>
      <w:r>
        <w:rPr>
          <w:bCs/>
        </w:rPr>
        <w:t xml:space="preserve"> sportovní soutěže, turnaje, či olympiády.</w:t>
      </w:r>
    </w:p>
    <w:p w14:paraId="5404B809" w14:textId="77777777" w:rsidR="0029509A" w:rsidRDefault="0029509A" w:rsidP="00A95F42">
      <w:pPr>
        <w:rPr>
          <w:bCs/>
        </w:rPr>
      </w:pPr>
      <w:r>
        <w:rPr>
          <w:bCs/>
        </w:rPr>
        <w:t xml:space="preserve">Mezi vítané snahy základních škol </w:t>
      </w:r>
      <w:r w:rsidR="00631281">
        <w:rPr>
          <w:bCs/>
        </w:rPr>
        <w:t>by patřilo</w:t>
      </w:r>
      <w:r>
        <w:rPr>
          <w:bCs/>
        </w:rPr>
        <w:t xml:space="preserve"> také zřízení sportovní třídy, která by napomohla kvalitě sportovní přípravy dětí, které jsou členy sportovních oddílů.</w:t>
      </w:r>
    </w:p>
    <w:p w14:paraId="54151779" w14:textId="77777777" w:rsidR="0029509A" w:rsidRPr="00487EC5" w:rsidRDefault="00487EC5" w:rsidP="00487EC5">
      <w:pPr>
        <w:pStyle w:val="Nadpis2"/>
      </w:pPr>
      <w:bookmarkStart w:id="12" w:name="_Toc173835583"/>
      <w:r w:rsidRPr="00487EC5">
        <w:t>Sport v</w:t>
      </w:r>
      <w:r>
        <w:t> mateřských školách</w:t>
      </w:r>
      <w:bookmarkEnd w:id="12"/>
    </w:p>
    <w:p w14:paraId="48324D81" w14:textId="77777777" w:rsidR="00A95F42" w:rsidRDefault="00487EC5" w:rsidP="00C24B7A">
      <w:pPr>
        <w:rPr>
          <w:bCs/>
        </w:rPr>
      </w:pPr>
      <w:r w:rsidRPr="00487EC5">
        <w:rPr>
          <w:bCs/>
        </w:rPr>
        <w:t>Mezi další subjekty, které mohou zasahovat do rozvoje dětí v oblasti pohybových aktivit a sportu</w:t>
      </w:r>
      <w:r w:rsidR="006D15E4">
        <w:rPr>
          <w:bCs/>
        </w:rPr>
        <w:t>,</w:t>
      </w:r>
      <w:r w:rsidRPr="00487EC5">
        <w:rPr>
          <w:bCs/>
        </w:rPr>
        <w:t xml:space="preserve"> jsou </w:t>
      </w:r>
      <w:r>
        <w:rPr>
          <w:bCs/>
        </w:rPr>
        <w:t xml:space="preserve">mateřské školy. Již nyní některé mateřské školy s dětmi pravidelně cvičí, sportují nebo chodí na organizovanou sportovní přípravu s trenéry. Tato jejich snaha je vítána, protože návyky dětí v oblasti pohybu se rozvíjejí již od útlého věku. Mezi případné partnery pro mateřské školy se v oblasti pohybu a sportu mohou řadit například sportovní oddíly a jejich trenéři, </w:t>
      </w:r>
      <w:r w:rsidR="00B4107C">
        <w:rPr>
          <w:bCs/>
        </w:rPr>
        <w:t>provozovatel</w:t>
      </w:r>
      <w:r>
        <w:rPr>
          <w:bCs/>
        </w:rPr>
        <w:t xml:space="preserve"> sportovišť Sportoviště VM nebo organizace věnující se učení správného pohybu nejmenších dětí typu Lokomoce</w:t>
      </w:r>
      <w:r w:rsidR="00631281">
        <w:rPr>
          <w:bCs/>
        </w:rPr>
        <w:t xml:space="preserve"> a </w:t>
      </w:r>
      <w:proofErr w:type="spellStart"/>
      <w:r w:rsidR="00631281">
        <w:rPr>
          <w:bCs/>
        </w:rPr>
        <w:t>Sporťáček</w:t>
      </w:r>
      <w:proofErr w:type="spellEnd"/>
      <w:r>
        <w:rPr>
          <w:bCs/>
        </w:rPr>
        <w:t>.</w:t>
      </w:r>
    </w:p>
    <w:p w14:paraId="4CD431D1" w14:textId="77777777" w:rsidR="00B55669" w:rsidRDefault="00B55669" w:rsidP="00B55669">
      <w:pPr>
        <w:pStyle w:val="Nadpis2"/>
      </w:pPr>
      <w:bookmarkStart w:id="13" w:name="_Toc173835584"/>
      <w:r w:rsidRPr="00B55669">
        <w:t>Sport pro handicapované a seniory</w:t>
      </w:r>
      <w:bookmarkEnd w:id="13"/>
    </w:p>
    <w:p w14:paraId="0388049C" w14:textId="77777777" w:rsidR="00B55669" w:rsidRPr="00B55669" w:rsidRDefault="00B55669" w:rsidP="00B55669">
      <w:r>
        <w:t xml:space="preserve">Další důležitou část obyvatelstva v souvislosti s pohybem a aktivním trávením volného času tvoří handicapovaní a senioři. I u této části obyvatelstva je velmi důležité podporovat jejich aktivní trávení volného času, které může zlepšovat jejich zdravotní stav. Mezi prvky, které mohou této skupině obyvatel napomoci patří například cenově dostupná sportoviště a </w:t>
      </w:r>
      <w:r w:rsidR="007407B5">
        <w:t xml:space="preserve">vhodné typy </w:t>
      </w:r>
      <w:r>
        <w:t>sportovišť, která si tato skupina žádá. Dále pak organizovaná sportovní činnost ze strany domova pro seniory, spolků, sportovních oddílů atp.</w:t>
      </w:r>
    </w:p>
    <w:p w14:paraId="14257472" w14:textId="77777777" w:rsidR="00E04EE7" w:rsidRPr="00C8119E" w:rsidRDefault="00E04EE7" w:rsidP="00C72230">
      <w:pPr>
        <w:pStyle w:val="Nadpis2"/>
      </w:pPr>
      <w:bookmarkStart w:id="14" w:name="_Toc173835585"/>
      <w:r w:rsidRPr="00C8119E">
        <w:lastRenderedPageBreak/>
        <w:t>Místní části</w:t>
      </w:r>
      <w:bookmarkEnd w:id="14"/>
    </w:p>
    <w:p w14:paraId="7BF0ED7C" w14:textId="77777777" w:rsidR="00821F88" w:rsidRDefault="00E04EE7" w:rsidP="00821F88">
      <w:pPr>
        <w:rPr>
          <w:bCs/>
        </w:rPr>
      </w:pPr>
      <w:r>
        <w:rPr>
          <w:bCs/>
        </w:rPr>
        <w:t xml:space="preserve">Další důležitou oblastí pro organizovaný a volnočasový sport jsou </w:t>
      </w:r>
      <w:r w:rsidR="009E6FCE">
        <w:rPr>
          <w:bCs/>
        </w:rPr>
        <w:t>místní části, resp. jako partneři k</w:t>
      </w:r>
      <w:r>
        <w:rPr>
          <w:bCs/>
        </w:rPr>
        <w:t>omise pro místní správu a sportovní oddíly, které působí a mají přímý vliv na sportovní vyžití dětí a mládeže v místních částech</w:t>
      </w:r>
      <w:r w:rsidR="009E6FCE">
        <w:rPr>
          <w:bCs/>
        </w:rPr>
        <w:t xml:space="preserve"> </w:t>
      </w:r>
      <w:r>
        <w:rPr>
          <w:bCs/>
        </w:rPr>
        <w:t xml:space="preserve">Olší nad Oslavou, Mostiště, Hrbov, </w:t>
      </w:r>
      <w:proofErr w:type="spellStart"/>
      <w:r>
        <w:rPr>
          <w:bCs/>
        </w:rPr>
        <w:t>Svařenov</w:t>
      </w:r>
      <w:proofErr w:type="spellEnd"/>
      <w:r>
        <w:rPr>
          <w:bCs/>
        </w:rPr>
        <w:t xml:space="preserve">, Dolní Radslavice, Lhotky a </w:t>
      </w:r>
      <w:proofErr w:type="spellStart"/>
      <w:r>
        <w:rPr>
          <w:bCs/>
        </w:rPr>
        <w:t>Kúsky</w:t>
      </w:r>
      <w:proofErr w:type="spellEnd"/>
      <w:r>
        <w:rPr>
          <w:bCs/>
        </w:rPr>
        <w:t xml:space="preserve">. </w:t>
      </w:r>
      <w:r w:rsidR="009E6FCE">
        <w:rPr>
          <w:bCs/>
        </w:rPr>
        <w:t>Aby docházelo k účelovému a promyšlenému rozvoji sportovní infrastruktury v těchto částech</w:t>
      </w:r>
      <w:r w:rsidR="006D15E4">
        <w:rPr>
          <w:bCs/>
        </w:rPr>
        <w:t>,</w:t>
      </w:r>
      <w:r w:rsidR="009E6FCE">
        <w:rPr>
          <w:bCs/>
        </w:rPr>
        <w:t xml:space="preserve"> je nezbytné, aby </w:t>
      </w:r>
      <w:r w:rsidR="007F3879">
        <w:rPr>
          <w:bCs/>
        </w:rPr>
        <w:t xml:space="preserve">aktivně </w:t>
      </w:r>
      <w:r w:rsidR="009E6FCE">
        <w:rPr>
          <w:bCs/>
        </w:rPr>
        <w:t>spolupracovali členové k</w:t>
      </w:r>
      <w:r w:rsidR="00685F18">
        <w:rPr>
          <w:bCs/>
        </w:rPr>
        <w:t>omis</w:t>
      </w:r>
      <w:r w:rsidR="009E6FCE">
        <w:rPr>
          <w:bCs/>
        </w:rPr>
        <w:t>í</w:t>
      </w:r>
      <w:r w:rsidR="00685F18">
        <w:rPr>
          <w:bCs/>
        </w:rPr>
        <w:t xml:space="preserve"> pro místní správu se zástupci města, zástupci městského úřadu a příspěvkovou organizací Sportoviště VM</w:t>
      </w:r>
      <w:r w:rsidR="009E6FCE">
        <w:rPr>
          <w:bCs/>
        </w:rPr>
        <w:t>.</w:t>
      </w:r>
    </w:p>
    <w:p w14:paraId="64D3B777" w14:textId="77777777" w:rsidR="00B55669" w:rsidRPr="00821F88" w:rsidRDefault="00B55669" w:rsidP="00B55669">
      <w:pPr>
        <w:pStyle w:val="Nadpis2"/>
      </w:pPr>
      <w:bookmarkStart w:id="15" w:name="_Toc173835586"/>
      <w:r w:rsidRPr="00821F88">
        <w:t>Sportovní komise</w:t>
      </w:r>
      <w:bookmarkEnd w:id="15"/>
    </w:p>
    <w:p w14:paraId="29322F2B" w14:textId="77777777" w:rsidR="00B55669" w:rsidRDefault="00B55669" w:rsidP="00821F88">
      <w:pPr>
        <w:rPr>
          <w:bCs/>
        </w:rPr>
      </w:pPr>
      <w:r>
        <w:rPr>
          <w:bCs/>
        </w:rPr>
        <w:t>Sportovní komise je poradním orgánem Rady města, která se v oblasti sportu má věnovat především:</w:t>
      </w:r>
    </w:p>
    <w:p w14:paraId="05483D6C" w14:textId="77777777" w:rsidR="007F3879" w:rsidRDefault="007F3879" w:rsidP="007F3879">
      <w:pPr>
        <w:pStyle w:val="Odstavecseseznamem"/>
        <w:numPr>
          <w:ilvl w:val="0"/>
          <w:numId w:val="2"/>
        </w:numPr>
        <w:rPr>
          <w:bCs/>
        </w:rPr>
      </w:pPr>
      <w:r>
        <w:rPr>
          <w:bCs/>
        </w:rPr>
        <w:t>iniciování rozvoje sportu</w:t>
      </w:r>
      <w:r w:rsidR="006D15E4">
        <w:rPr>
          <w:bCs/>
        </w:rPr>
        <w:t>,</w:t>
      </w:r>
      <w:r>
        <w:rPr>
          <w:bCs/>
        </w:rPr>
        <w:t xml:space="preserve"> ať už jde o činnost organizovaného sportu, volnočasového sportu nebo rozvoj sportovní infrastruktury,</w:t>
      </w:r>
    </w:p>
    <w:p w14:paraId="3F68FF92" w14:textId="77777777" w:rsidR="00B55669" w:rsidRDefault="007F3879" w:rsidP="00B55669">
      <w:pPr>
        <w:pStyle w:val="Odstavecseseznamem"/>
        <w:numPr>
          <w:ilvl w:val="0"/>
          <w:numId w:val="2"/>
        </w:numPr>
        <w:rPr>
          <w:bCs/>
        </w:rPr>
      </w:pPr>
      <w:r>
        <w:rPr>
          <w:bCs/>
        </w:rPr>
        <w:t>z</w:t>
      </w:r>
      <w:r w:rsidR="00B55669">
        <w:rPr>
          <w:bCs/>
        </w:rPr>
        <w:t>ákladnímu nastavení podmínek grantového systému podpory sportu</w:t>
      </w:r>
      <w:r>
        <w:rPr>
          <w:bCs/>
        </w:rPr>
        <w:t>,</w:t>
      </w:r>
    </w:p>
    <w:p w14:paraId="3A216BBE" w14:textId="77777777" w:rsidR="00B55669" w:rsidRDefault="007F3879" w:rsidP="00B55669">
      <w:pPr>
        <w:pStyle w:val="Odstavecseseznamem"/>
        <w:numPr>
          <w:ilvl w:val="0"/>
          <w:numId w:val="2"/>
        </w:numPr>
        <w:rPr>
          <w:bCs/>
        </w:rPr>
      </w:pPr>
      <w:r>
        <w:rPr>
          <w:bCs/>
        </w:rPr>
        <w:t>o</w:t>
      </w:r>
      <w:r w:rsidR="00B55669">
        <w:rPr>
          <w:bCs/>
        </w:rPr>
        <w:t>rganizaci ankety sportovec města</w:t>
      </w:r>
      <w:r>
        <w:rPr>
          <w:bCs/>
        </w:rPr>
        <w:t>,</w:t>
      </w:r>
    </w:p>
    <w:p w14:paraId="2F2F1A7C" w14:textId="77777777" w:rsidR="00B55669" w:rsidRDefault="007F3879" w:rsidP="00B55669">
      <w:pPr>
        <w:pStyle w:val="Odstavecseseznamem"/>
        <w:numPr>
          <w:ilvl w:val="0"/>
          <w:numId w:val="2"/>
        </w:numPr>
        <w:rPr>
          <w:bCs/>
        </w:rPr>
      </w:pPr>
      <w:r>
        <w:rPr>
          <w:bCs/>
        </w:rPr>
        <w:t>n</w:t>
      </w:r>
      <w:r w:rsidR="00B55669">
        <w:rPr>
          <w:bCs/>
        </w:rPr>
        <w:t>aplňování Plánu rozvoje sportu</w:t>
      </w:r>
      <w:r>
        <w:rPr>
          <w:bCs/>
        </w:rPr>
        <w:t>,</w:t>
      </w:r>
    </w:p>
    <w:p w14:paraId="3D17E54F" w14:textId="77777777" w:rsidR="00B55669" w:rsidRDefault="007F3879" w:rsidP="00B55669">
      <w:pPr>
        <w:pStyle w:val="Odstavecseseznamem"/>
        <w:numPr>
          <w:ilvl w:val="0"/>
          <w:numId w:val="2"/>
        </w:numPr>
        <w:rPr>
          <w:bCs/>
        </w:rPr>
      </w:pPr>
      <w:r>
        <w:rPr>
          <w:bCs/>
        </w:rPr>
        <w:t>tvoří k</w:t>
      </w:r>
      <w:r w:rsidR="00B55669">
        <w:rPr>
          <w:bCs/>
        </w:rPr>
        <w:t>omunikační platformu mezi městem a sportovními kluby, mezi sportovními kluby navzájem</w:t>
      </w:r>
      <w:r>
        <w:rPr>
          <w:bCs/>
        </w:rPr>
        <w:t>,</w:t>
      </w:r>
    </w:p>
    <w:p w14:paraId="58C4CE81" w14:textId="77777777" w:rsidR="00821F88" w:rsidRPr="00367371" w:rsidRDefault="007F3879" w:rsidP="00367371">
      <w:pPr>
        <w:pStyle w:val="Odstavecseseznamem"/>
        <w:numPr>
          <w:ilvl w:val="0"/>
          <w:numId w:val="2"/>
        </w:numPr>
        <w:rPr>
          <w:bCs/>
        </w:rPr>
      </w:pPr>
      <w:r>
        <w:rPr>
          <w:bCs/>
        </w:rPr>
        <w:t>i</w:t>
      </w:r>
      <w:r w:rsidR="00367371">
        <w:rPr>
          <w:bCs/>
        </w:rPr>
        <w:t>niciování akcí spojených se vzděláváním trenérů</w:t>
      </w:r>
      <w:r>
        <w:rPr>
          <w:bCs/>
        </w:rPr>
        <w:t>.</w:t>
      </w:r>
    </w:p>
    <w:p w14:paraId="11331DA8" w14:textId="77777777" w:rsidR="00821F88" w:rsidRPr="00B55669" w:rsidRDefault="00821F88" w:rsidP="00B55669">
      <w:pPr>
        <w:pStyle w:val="Nadpis2"/>
      </w:pPr>
      <w:bookmarkStart w:id="16" w:name="_Toc173835587"/>
      <w:r w:rsidRPr="00B55669">
        <w:t>Provozovatelé soukromých sportovišť</w:t>
      </w:r>
      <w:bookmarkEnd w:id="16"/>
    </w:p>
    <w:p w14:paraId="710573FF" w14:textId="77777777" w:rsidR="009F1B3E" w:rsidRPr="006633B0" w:rsidRDefault="009F1B3E" w:rsidP="006633B0">
      <w:pPr>
        <w:rPr>
          <w:bCs/>
        </w:rPr>
      </w:pPr>
      <w:r w:rsidRPr="006633B0">
        <w:rPr>
          <w:bCs/>
        </w:rPr>
        <w:t xml:space="preserve">Mezi důležité partnery v oblasti sportu patří také provozovatelé soukromých sportovišť. Jedná se o partnery, kteří prostřednictvím svého kapitálu rozšiřují možnosti sportování ve Velkém Meziříčí. </w:t>
      </w:r>
    </w:p>
    <w:p w14:paraId="793FDFCA" w14:textId="77777777" w:rsidR="00204402" w:rsidRPr="006633B0" w:rsidRDefault="00204402" w:rsidP="006633B0">
      <w:pPr>
        <w:rPr>
          <w:bCs/>
        </w:rPr>
      </w:pPr>
      <w:r w:rsidRPr="006633B0">
        <w:rPr>
          <w:bCs/>
        </w:rPr>
        <w:t xml:space="preserve">Je důležité, aby byli </w:t>
      </w:r>
      <w:r w:rsidR="007F3879" w:rsidRPr="006633B0">
        <w:rPr>
          <w:bCs/>
        </w:rPr>
        <w:t xml:space="preserve">tito </w:t>
      </w:r>
      <w:r w:rsidRPr="006633B0">
        <w:rPr>
          <w:bCs/>
        </w:rPr>
        <w:t>provozovatelé městských a soukromých sportovišť v kontaktu, věděli o svých aktivitách a propojovali je například při nabídce soustředění pro sportovní oddíly z jiných měst nebo při jiných sportovních aktivitách.</w:t>
      </w:r>
    </w:p>
    <w:p w14:paraId="227946CA" w14:textId="77777777" w:rsidR="00204402" w:rsidRPr="006633B0" w:rsidRDefault="00204402" w:rsidP="006633B0">
      <w:pPr>
        <w:rPr>
          <w:bCs/>
        </w:rPr>
      </w:pPr>
      <w:r w:rsidRPr="006633B0">
        <w:rPr>
          <w:bCs/>
        </w:rPr>
        <w:t>Jelikož není v silách města provozovat všechny typy sportovišť, nabízí se možnost podání pomocné ruky soukromým investorům</w:t>
      </w:r>
      <w:r w:rsidR="007F3879" w:rsidRPr="006633B0">
        <w:rPr>
          <w:bCs/>
        </w:rPr>
        <w:t>, kteří mají zájem vybudovat a provozovat nové sportoviště</w:t>
      </w:r>
      <w:r w:rsidRPr="006633B0">
        <w:rPr>
          <w:bCs/>
        </w:rPr>
        <w:t xml:space="preserve">. Zde může město napomoci například vytipováním a změnou využití vhodných </w:t>
      </w:r>
      <w:r w:rsidRPr="006633B0">
        <w:rPr>
          <w:bCs/>
        </w:rPr>
        <w:lastRenderedPageBreak/>
        <w:t>parcel a budov v územním plánu nebo výhodným pronájmem městských budov, ve kterých by bylo možné daný typ sportoviště provozovat.</w:t>
      </w:r>
    </w:p>
    <w:p w14:paraId="219D7758" w14:textId="77777777" w:rsidR="009F1B3E" w:rsidRPr="006633B0" w:rsidRDefault="00204402" w:rsidP="006633B0">
      <w:pPr>
        <w:rPr>
          <w:bCs/>
        </w:rPr>
      </w:pPr>
      <w:r w:rsidRPr="006633B0">
        <w:rPr>
          <w:bCs/>
        </w:rPr>
        <w:t>Mezi sportoviště, kter</w:t>
      </w:r>
      <w:r w:rsidR="007F3879" w:rsidRPr="006633B0">
        <w:rPr>
          <w:bCs/>
        </w:rPr>
        <w:t>á</w:t>
      </w:r>
      <w:r w:rsidRPr="006633B0">
        <w:rPr>
          <w:bCs/>
        </w:rPr>
        <w:t xml:space="preserve"> v současné době ve městě chybí, a které mohou potenciálně soukromí investoři vybudovat </w:t>
      </w:r>
      <w:r w:rsidR="007F3879" w:rsidRPr="006633B0">
        <w:rPr>
          <w:bCs/>
        </w:rPr>
        <w:t xml:space="preserve">a provozovat </w:t>
      </w:r>
      <w:r w:rsidRPr="006633B0">
        <w:rPr>
          <w:bCs/>
        </w:rPr>
        <w:t xml:space="preserve">patří například – menší krytý bazén pro plavání s dětmi, fyzioterapii atp., lezecká stěna, </w:t>
      </w:r>
      <w:proofErr w:type="spellStart"/>
      <w:r w:rsidRPr="006633B0">
        <w:rPr>
          <w:bCs/>
        </w:rPr>
        <w:t>jumppark</w:t>
      </w:r>
      <w:proofErr w:type="spellEnd"/>
      <w:r w:rsidRPr="006633B0">
        <w:rPr>
          <w:bCs/>
        </w:rPr>
        <w:t xml:space="preserve">, dětská herna se sportovními prvky a prolézačkami včetně příslušenství </w:t>
      </w:r>
      <w:r w:rsidR="007F3879" w:rsidRPr="006633B0">
        <w:rPr>
          <w:bCs/>
        </w:rPr>
        <w:t xml:space="preserve">sportovních areálů </w:t>
      </w:r>
      <w:r w:rsidRPr="006633B0">
        <w:rPr>
          <w:bCs/>
        </w:rPr>
        <w:t>jako jsou například stánky s kávou a občerstvení</w:t>
      </w:r>
      <w:r w:rsidR="007F3879" w:rsidRPr="006633B0">
        <w:rPr>
          <w:bCs/>
        </w:rPr>
        <w:t>m</w:t>
      </w:r>
      <w:r w:rsidRPr="006633B0">
        <w:rPr>
          <w:bCs/>
        </w:rPr>
        <w:t>.</w:t>
      </w:r>
    </w:p>
    <w:p w14:paraId="30F83B25" w14:textId="77777777" w:rsidR="00C24B7A" w:rsidRPr="00C8119E" w:rsidRDefault="00C24B7A" w:rsidP="00C72230">
      <w:pPr>
        <w:pStyle w:val="Nadpis2"/>
      </w:pPr>
      <w:bookmarkStart w:id="17" w:name="_Toc173835588"/>
      <w:r w:rsidRPr="00C8119E">
        <w:t>SWOT analýza</w:t>
      </w:r>
      <w:bookmarkEnd w:id="17"/>
    </w:p>
    <w:p w14:paraId="3E01BB8E" w14:textId="77777777" w:rsidR="002254E6" w:rsidRDefault="009D59F3" w:rsidP="00EA297A">
      <w:pPr>
        <w:rPr>
          <w:bCs/>
        </w:rPr>
      </w:pPr>
      <w:r>
        <w:rPr>
          <w:bCs/>
        </w:rPr>
        <w:t xml:space="preserve">Z dotazníkových šetření, ze zkušeností provozu </w:t>
      </w:r>
      <w:r w:rsidR="00D4723A">
        <w:rPr>
          <w:bCs/>
        </w:rPr>
        <w:t xml:space="preserve">a vlastnictví </w:t>
      </w:r>
      <w:r>
        <w:rPr>
          <w:bCs/>
        </w:rPr>
        <w:t>sportovních zařízení, zpětné vazby uživatelů sportovišť, sportovních oddílů a dalších výše uvedených partnerů vnímáme u současného stavu sportovišť, organizovaného a neorganizovaného sportu následující:</w:t>
      </w:r>
    </w:p>
    <w:tbl>
      <w:tblPr>
        <w:tblStyle w:val="Mkatabulky"/>
        <w:tblW w:w="0" w:type="auto"/>
        <w:tblLook w:val="04A0" w:firstRow="1" w:lastRow="0" w:firstColumn="1" w:lastColumn="0" w:noHBand="0" w:noVBand="1"/>
      </w:tblPr>
      <w:tblGrid>
        <w:gridCol w:w="4531"/>
        <w:gridCol w:w="4531"/>
      </w:tblGrid>
      <w:tr w:rsidR="005D5D65" w14:paraId="11073E19" w14:textId="77777777" w:rsidTr="005D5D65">
        <w:tc>
          <w:tcPr>
            <w:tcW w:w="4531" w:type="dxa"/>
          </w:tcPr>
          <w:p w14:paraId="63850A81" w14:textId="77777777" w:rsidR="005D5D65" w:rsidRPr="000D00EC" w:rsidRDefault="005D5D65" w:rsidP="00EA297A">
            <w:pPr>
              <w:rPr>
                <w:b/>
              </w:rPr>
            </w:pPr>
            <w:r w:rsidRPr="000D00EC">
              <w:rPr>
                <w:b/>
              </w:rPr>
              <w:t>Silné stránky</w:t>
            </w:r>
          </w:p>
        </w:tc>
        <w:tc>
          <w:tcPr>
            <w:tcW w:w="4531" w:type="dxa"/>
          </w:tcPr>
          <w:p w14:paraId="01F0E17E" w14:textId="77777777" w:rsidR="005D5D65" w:rsidRPr="000D00EC" w:rsidRDefault="005D5D65" w:rsidP="00EA297A">
            <w:pPr>
              <w:rPr>
                <w:b/>
              </w:rPr>
            </w:pPr>
            <w:r w:rsidRPr="000D00EC">
              <w:rPr>
                <w:b/>
              </w:rPr>
              <w:t>Slabé stránky</w:t>
            </w:r>
          </w:p>
        </w:tc>
      </w:tr>
      <w:tr w:rsidR="005D5D65" w14:paraId="01C4A667" w14:textId="77777777" w:rsidTr="005D5D65">
        <w:tc>
          <w:tcPr>
            <w:tcW w:w="4531" w:type="dxa"/>
          </w:tcPr>
          <w:p w14:paraId="5DE5F5B6" w14:textId="77777777" w:rsidR="005D5D65" w:rsidRDefault="005D5D65" w:rsidP="005D5D65">
            <w:pPr>
              <w:pStyle w:val="Odstavecseseznamem"/>
              <w:numPr>
                <w:ilvl w:val="0"/>
                <w:numId w:val="11"/>
              </w:numPr>
              <w:ind w:left="171" w:hanging="284"/>
              <w:rPr>
                <w:bCs/>
                <w:sz w:val="21"/>
                <w:szCs w:val="20"/>
              </w:rPr>
            </w:pPr>
            <w:r w:rsidRPr="005D5D65">
              <w:rPr>
                <w:bCs/>
                <w:sz w:val="21"/>
                <w:szCs w:val="20"/>
              </w:rPr>
              <w:t>Postupně vzrůstající investice města do sportovní infrastruktury a činnosti sportovních oddílů</w:t>
            </w:r>
            <w:r w:rsidR="00D4723A">
              <w:rPr>
                <w:bCs/>
                <w:sz w:val="21"/>
                <w:szCs w:val="20"/>
              </w:rPr>
              <w:t>.</w:t>
            </w:r>
          </w:p>
          <w:p w14:paraId="5A10338A"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Pozitivní přístup zástupců samosprávy k rozvoji oblasti sportu.</w:t>
            </w:r>
          </w:p>
          <w:p w14:paraId="3A96089B"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Většinová část sportovišť v </w:t>
            </w:r>
            <w:r w:rsidR="00EC54EB">
              <w:rPr>
                <w:bCs/>
                <w:sz w:val="21"/>
                <w:szCs w:val="20"/>
              </w:rPr>
              <w:t>dobrém</w:t>
            </w:r>
            <w:r w:rsidRPr="005D5D65">
              <w:rPr>
                <w:bCs/>
                <w:sz w:val="21"/>
                <w:szCs w:val="20"/>
              </w:rPr>
              <w:t xml:space="preserve"> stavu</w:t>
            </w:r>
            <w:r w:rsidR="00D4723A">
              <w:rPr>
                <w:bCs/>
                <w:sz w:val="21"/>
                <w:szCs w:val="20"/>
              </w:rPr>
              <w:t>.</w:t>
            </w:r>
          </w:p>
          <w:p w14:paraId="28D4E320" w14:textId="77777777" w:rsidR="005D5D65" w:rsidRPr="005D5D65" w:rsidRDefault="00EC54EB" w:rsidP="00D4723A">
            <w:pPr>
              <w:pStyle w:val="Odstavecseseznamem"/>
              <w:numPr>
                <w:ilvl w:val="0"/>
                <w:numId w:val="11"/>
              </w:numPr>
              <w:ind w:left="171" w:hanging="284"/>
              <w:jc w:val="left"/>
              <w:rPr>
                <w:bCs/>
                <w:sz w:val="21"/>
                <w:szCs w:val="20"/>
              </w:rPr>
            </w:pPr>
            <w:r>
              <w:rPr>
                <w:bCs/>
                <w:sz w:val="21"/>
                <w:szCs w:val="20"/>
              </w:rPr>
              <w:t>Š</w:t>
            </w:r>
            <w:r w:rsidR="005D5D65" w:rsidRPr="005D5D65">
              <w:rPr>
                <w:bCs/>
                <w:sz w:val="21"/>
                <w:szCs w:val="20"/>
              </w:rPr>
              <w:t>iroká nabídka sportovních aktivit organizovaného sportu.</w:t>
            </w:r>
          </w:p>
          <w:p w14:paraId="0A19FAAD" w14:textId="77777777" w:rsidR="005D5D65" w:rsidRPr="005D5D65" w:rsidRDefault="005D5D65" w:rsidP="00D4723A">
            <w:pPr>
              <w:pStyle w:val="Odstavecseseznamem"/>
              <w:numPr>
                <w:ilvl w:val="0"/>
                <w:numId w:val="11"/>
              </w:numPr>
              <w:ind w:left="171" w:hanging="284"/>
              <w:jc w:val="left"/>
              <w:rPr>
                <w:bCs/>
                <w:sz w:val="21"/>
                <w:szCs w:val="20"/>
              </w:rPr>
            </w:pPr>
            <w:r w:rsidRPr="005D5D65">
              <w:rPr>
                <w:bCs/>
                <w:sz w:val="21"/>
                <w:szCs w:val="20"/>
              </w:rPr>
              <w:t>Stabilní grantový systém města</w:t>
            </w:r>
            <w:r w:rsidR="00D4723A">
              <w:rPr>
                <w:bCs/>
                <w:sz w:val="21"/>
                <w:szCs w:val="20"/>
              </w:rPr>
              <w:t>.</w:t>
            </w:r>
          </w:p>
          <w:p w14:paraId="21B26D3B"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Aktivní sportovní oddíly s vysokým počtem členů a s historickou tradicí</w:t>
            </w:r>
            <w:r w:rsidR="00D4723A">
              <w:rPr>
                <w:bCs/>
                <w:sz w:val="21"/>
                <w:szCs w:val="20"/>
              </w:rPr>
              <w:t>.</w:t>
            </w:r>
          </w:p>
          <w:p w14:paraId="5515349E"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Velký výběr a počet sportovišť</w:t>
            </w:r>
            <w:r w:rsidR="00D4723A">
              <w:rPr>
                <w:bCs/>
                <w:sz w:val="21"/>
                <w:szCs w:val="20"/>
              </w:rPr>
              <w:t>.</w:t>
            </w:r>
          </w:p>
          <w:p w14:paraId="2990767A"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Pořádání a účast škol na sportovních soutěžích</w:t>
            </w:r>
            <w:r w:rsidR="00D4723A">
              <w:rPr>
                <w:bCs/>
                <w:sz w:val="21"/>
                <w:szCs w:val="20"/>
              </w:rPr>
              <w:t>.</w:t>
            </w:r>
          </w:p>
          <w:p w14:paraId="261E016F" w14:textId="77777777" w:rsidR="005D5D65" w:rsidRPr="005D5D65" w:rsidRDefault="00EC54EB" w:rsidP="005D5D65">
            <w:pPr>
              <w:pStyle w:val="Odstavecseseznamem"/>
              <w:numPr>
                <w:ilvl w:val="0"/>
                <w:numId w:val="11"/>
              </w:numPr>
              <w:ind w:left="171" w:hanging="284"/>
              <w:rPr>
                <w:bCs/>
                <w:sz w:val="21"/>
                <w:szCs w:val="20"/>
              </w:rPr>
            </w:pPr>
            <w:r>
              <w:rPr>
                <w:bCs/>
                <w:sz w:val="21"/>
                <w:szCs w:val="20"/>
              </w:rPr>
              <w:t>Vysoký počet</w:t>
            </w:r>
            <w:r w:rsidR="005D5D65" w:rsidRPr="005D5D65">
              <w:rPr>
                <w:bCs/>
                <w:sz w:val="21"/>
                <w:szCs w:val="20"/>
              </w:rPr>
              <w:t xml:space="preserve"> soukromých firem podporující sportovní aktivity</w:t>
            </w:r>
            <w:r w:rsidR="00D4723A">
              <w:rPr>
                <w:bCs/>
                <w:sz w:val="21"/>
                <w:szCs w:val="20"/>
              </w:rPr>
              <w:t>.</w:t>
            </w:r>
          </w:p>
          <w:p w14:paraId="6829D45E" w14:textId="77777777" w:rsidR="005D5D65" w:rsidRDefault="005D5D65" w:rsidP="00EA297A">
            <w:pPr>
              <w:pStyle w:val="Odstavecseseznamem"/>
              <w:numPr>
                <w:ilvl w:val="0"/>
                <w:numId w:val="11"/>
              </w:numPr>
              <w:ind w:left="171" w:hanging="284"/>
              <w:rPr>
                <w:bCs/>
                <w:sz w:val="21"/>
                <w:szCs w:val="20"/>
              </w:rPr>
            </w:pPr>
            <w:r w:rsidRPr="005D5D65">
              <w:rPr>
                <w:bCs/>
                <w:sz w:val="21"/>
                <w:szCs w:val="20"/>
              </w:rPr>
              <w:t>Spolupráce s dalšími městy v oblasti investic do sportovní infrastruktury</w:t>
            </w:r>
            <w:r w:rsidR="00D4723A">
              <w:rPr>
                <w:bCs/>
                <w:sz w:val="21"/>
                <w:szCs w:val="20"/>
              </w:rPr>
              <w:t>.</w:t>
            </w:r>
          </w:p>
          <w:p w14:paraId="27C4FA35" w14:textId="77777777" w:rsidR="00461617" w:rsidRDefault="00461617" w:rsidP="00461617">
            <w:pPr>
              <w:rPr>
                <w:bCs/>
                <w:sz w:val="21"/>
                <w:szCs w:val="20"/>
              </w:rPr>
            </w:pPr>
          </w:p>
          <w:p w14:paraId="4ABF97D9" w14:textId="77777777" w:rsidR="00461617" w:rsidRDefault="00461617" w:rsidP="00461617">
            <w:pPr>
              <w:rPr>
                <w:bCs/>
                <w:sz w:val="21"/>
                <w:szCs w:val="20"/>
              </w:rPr>
            </w:pPr>
          </w:p>
          <w:p w14:paraId="33313C72" w14:textId="77777777" w:rsidR="00461617" w:rsidRDefault="00461617" w:rsidP="00461617">
            <w:pPr>
              <w:rPr>
                <w:bCs/>
                <w:sz w:val="21"/>
                <w:szCs w:val="20"/>
              </w:rPr>
            </w:pPr>
          </w:p>
          <w:p w14:paraId="02E8A860" w14:textId="77777777" w:rsidR="00461617" w:rsidRPr="00461617" w:rsidRDefault="00461617" w:rsidP="00461617">
            <w:pPr>
              <w:rPr>
                <w:bCs/>
                <w:sz w:val="21"/>
                <w:szCs w:val="20"/>
              </w:rPr>
            </w:pPr>
          </w:p>
        </w:tc>
        <w:tc>
          <w:tcPr>
            <w:tcW w:w="4531" w:type="dxa"/>
          </w:tcPr>
          <w:p w14:paraId="32901EE0"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Zastaralost a špatný technický stav některých sportovišť</w:t>
            </w:r>
            <w:r w:rsidR="00EC54EB">
              <w:rPr>
                <w:bCs/>
                <w:sz w:val="21"/>
                <w:szCs w:val="20"/>
              </w:rPr>
              <w:t xml:space="preserve"> </w:t>
            </w:r>
            <w:r w:rsidR="00EA336D">
              <w:rPr>
                <w:bCs/>
                <w:sz w:val="21"/>
                <w:szCs w:val="20"/>
              </w:rPr>
              <w:t>(</w:t>
            </w:r>
            <w:r w:rsidR="00EC54EB" w:rsidRPr="00EA336D">
              <w:rPr>
                <w:bCs/>
                <w:sz w:val="21"/>
                <w:szCs w:val="20"/>
              </w:rPr>
              <w:t>koupaliště a cyklotrasy</w:t>
            </w:r>
            <w:r w:rsidR="00EA336D">
              <w:rPr>
                <w:bCs/>
                <w:sz w:val="21"/>
                <w:szCs w:val="20"/>
              </w:rPr>
              <w:t>)</w:t>
            </w:r>
            <w:r w:rsidR="00D4723A">
              <w:rPr>
                <w:bCs/>
                <w:sz w:val="21"/>
                <w:szCs w:val="20"/>
              </w:rPr>
              <w:t>.</w:t>
            </w:r>
          </w:p>
          <w:p w14:paraId="5DFD5376" w14:textId="77777777" w:rsidR="00EA336D" w:rsidRDefault="005D5D65" w:rsidP="00EA336D">
            <w:pPr>
              <w:pStyle w:val="Odstavecseseznamem"/>
              <w:numPr>
                <w:ilvl w:val="0"/>
                <w:numId w:val="11"/>
              </w:numPr>
              <w:ind w:left="171" w:hanging="284"/>
              <w:rPr>
                <w:bCs/>
                <w:sz w:val="21"/>
                <w:szCs w:val="20"/>
              </w:rPr>
            </w:pPr>
            <w:r w:rsidRPr="005D5D65">
              <w:rPr>
                <w:bCs/>
                <w:sz w:val="21"/>
                <w:szCs w:val="20"/>
              </w:rPr>
              <w:t xml:space="preserve">Chybějící sportoviště </w:t>
            </w:r>
            <w:r w:rsidR="00EA336D">
              <w:rPr>
                <w:bCs/>
                <w:sz w:val="21"/>
                <w:szCs w:val="20"/>
              </w:rPr>
              <w:t xml:space="preserve">(lezecká stěna, krytý bazén, sportovní hala, </w:t>
            </w:r>
            <w:proofErr w:type="spellStart"/>
            <w:r w:rsidR="00EA336D">
              <w:rPr>
                <w:bCs/>
                <w:sz w:val="21"/>
                <w:szCs w:val="20"/>
              </w:rPr>
              <w:t>jumppark</w:t>
            </w:r>
            <w:proofErr w:type="spellEnd"/>
            <w:r w:rsidR="00EA336D">
              <w:rPr>
                <w:bCs/>
                <w:sz w:val="21"/>
                <w:szCs w:val="20"/>
              </w:rPr>
              <w:t>)</w:t>
            </w:r>
            <w:r w:rsidR="00D4723A">
              <w:rPr>
                <w:bCs/>
                <w:sz w:val="21"/>
                <w:szCs w:val="20"/>
              </w:rPr>
              <w:t>.</w:t>
            </w:r>
          </w:p>
          <w:p w14:paraId="5A77CFC6" w14:textId="77777777" w:rsidR="005D5D65" w:rsidRPr="00EA336D" w:rsidRDefault="005D5D65" w:rsidP="00EA336D">
            <w:pPr>
              <w:pStyle w:val="Odstavecseseznamem"/>
              <w:numPr>
                <w:ilvl w:val="0"/>
                <w:numId w:val="11"/>
              </w:numPr>
              <w:ind w:left="171" w:hanging="284"/>
              <w:rPr>
                <w:bCs/>
                <w:sz w:val="21"/>
                <w:szCs w:val="20"/>
              </w:rPr>
            </w:pPr>
            <w:r w:rsidRPr="00EA336D">
              <w:rPr>
                <w:bCs/>
                <w:sz w:val="21"/>
                <w:szCs w:val="20"/>
              </w:rPr>
              <w:t xml:space="preserve">Výskyt veřejných sportovních </w:t>
            </w:r>
            <w:r w:rsidR="00EC54EB" w:rsidRPr="00EA336D">
              <w:rPr>
                <w:bCs/>
                <w:sz w:val="21"/>
                <w:szCs w:val="20"/>
              </w:rPr>
              <w:t>ploch v horším stavu</w:t>
            </w:r>
            <w:r w:rsidRPr="00EA336D">
              <w:rPr>
                <w:bCs/>
                <w:sz w:val="21"/>
                <w:szCs w:val="20"/>
              </w:rPr>
              <w:t xml:space="preserve">, které </w:t>
            </w:r>
            <w:r w:rsidR="00EC54EB" w:rsidRPr="00EA336D">
              <w:rPr>
                <w:bCs/>
                <w:sz w:val="21"/>
                <w:szCs w:val="20"/>
              </w:rPr>
              <w:t xml:space="preserve">zároveň </w:t>
            </w:r>
            <w:r w:rsidRPr="00EA336D">
              <w:rPr>
                <w:bCs/>
                <w:sz w:val="21"/>
                <w:szCs w:val="20"/>
              </w:rPr>
              <w:t>nesplňují nároky a potřeby mladší generace</w:t>
            </w:r>
            <w:r w:rsidR="00D4723A">
              <w:rPr>
                <w:bCs/>
                <w:sz w:val="21"/>
                <w:szCs w:val="20"/>
              </w:rPr>
              <w:t>.</w:t>
            </w:r>
          </w:p>
          <w:p w14:paraId="416ACD13" w14:textId="77777777" w:rsidR="00EC54EB" w:rsidRDefault="00EC54EB" w:rsidP="005D5D65">
            <w:pPr>
              <w:pStyle w:val="Odstavecseseznamem"/>
              <w:numPr>
                <w:ilvl w:val="0"/>
                <w:numId w:val="11"/>
              </w:numPr>
              <w:ind w:left="171" w:hanging="284"/>
              <w:rPr>
                <w:bCs/>
                <w:sz w:val="21"/>
                <w:szCs w:val="20"/>
              </w:rPr>
            </w:pPr>
            <w:r>
              <w:rPr>
                <w:bCs/>
                <w:sz w:val="21"/>
                <w:szCs w:val="20"/>
              </w:rPr>
              <w:t>21 % žáků základních škol sportuje mimo základní školu ve velmi malé míře</w:t>
            </w:r>
            <w:r w:rsidR="00D4723A">
              <w:rPr>
                <w:bCs/>
                <w:sz w:val="21"/>
                <w:szCs w:val="20"/>
              </w:rPr>
              <w:t>.</w:t>
            </w:r>
          </w:p>
          <w:p w14:paraId="394A2C31" w14:textId="77777777" w:rsidR="00EA336D" w:rsidRPr="005D5D65" w:rsidRDefault="00367371" w:rsidP="005D5D65">
            <w:pPr>
              <w:pStyle w:val="Odstavecseseznamem"/>
              <w:numPr>
                <w:ilvl w:val="0"/>
                <w:numId w:val="11"/>
              </w:numPr>
              <w:ind w:left="171" w:hanging="284"/>
              <w:rPr>
                <w:bCs/>
                <w:sz w:val="21"/>
                <w:szCs w:val="20"/>
              </w:rPr>
            </w:pPr>
            <w:r>
              <w:rPr>
                <w:bCs/>
                <w:sz w:val="21"/>
                <w:szCs w:val="20"/>
              </w:rPr>
              <w:t>Omezená</w:t>
            </w:r>
            <w:r w:rsidR="00EA336D">
              <w:rPr>
                <w:bCs/>
                <w:sz w:val="21"/>
                <w:szCs w:val="20"/>
              </w:rPr>
              <w:t xml:space="preserve"> kapacita tělocvičen</w:t>
            </w:r>
            <w:r w:rsidR="00D4723A">
              <w:rPr>
                <w:bCs/>
                <w:sz w:val="21"/>
                <w:szCs w:val="20"/>
              </w:rPr>
              <w:t>.</w:t>
            </w:r>
          </w:p>
          <w:p w14:paraId="6D8E28EB" w14:textId="77777777" w:rsidR="005D5D65" w:rsidRPr="005D5D65" w:rsidRDefault="005D5D65" w:rsidP="005D5D65">
            <w:pPr>
              <w:ind w:left="171" w:hanging="284"/>
              <w:rPr>
                <w:bCs/>
                <w:sz w:val="21"/>
                <w:szCs w:val="20"/>
              </w:rPr>
            </w:pPr>
          </w:p>
        </w:tc>
      </w:tr>
      <w:tr w:rsidR="005D5D65" w14:paraId="78F60E4F" w14:textId="77777777" w:rsidTr="005D5D65">
        <w:tc>
          <w:tcPr>
            <w:tcW w:w="4531" w:type="dxa"/>
          </w:tcPr>
          <w:p w14:paraId="7030679A" w14:textId="77777777" w:rsidR="005D5D65" w:rsidRPr="000D00EC" w:rsidRDefault="005D5D65" w:rsidP="00EA297A">
            <w:pPr>
              <w:rPr>
                <w:b/>
              </w:rPr>
            </w:pPr>
            <w:r w:rsidRPr="000D00EC">
              <w:rPr>
                <w:b/>
              </w:rPr>
              <w:lastRenderedPageBreak/>
              <w:t>Příležitosti</w:t>
            </w:r>
          </w:p>
        </w:tc>
        <w:tc>
          <w:tcPr>
            <w:tcW w:w="4531" w:type="dxa"/>
          </w:tcPr>
          <w:p w14:paraId="0C0362E8" w14:textId="77777777" w:rsidR="005D5D65" w:rsidRPr="000D00EC" w:rsidRDefault="005D5D65" w:rsidP="00EA297A">
            <w:pPr>
              <w:rPr>
                <w:b/>
              </w:rPr>
            </w:pPr>
            <w:r w:rsidRPr="000D00EC">
              <w:rPr>
                <w:b/>
              </w:rPr>
              <w:t>Hrozby</w:t>
            </w:r>
          </w:p>
        </w:tc>
      </w:tr>
      <w:tr w:rsidR="005D5D65" w14:paraId="3F282850" w14:textId="77777777" w:rsidTr="005D5D65">
        <w:tc>
          <w:tcPr>
            <w:tcW w:w="4531" w:type="dxa"/>
          </w:tcPr>
          <w:p w14:paraId="128FD71A"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Dotace</w:t>
            </w:r>
          </w:p>
          <w:p w14:paraId="333BB13A"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Vzdělávání trenérů</w:t>
            </w:r>
          </w:p>
          <w:p w14:paraId="140ABB11" w14:textId="77777777" w:rsidR="005D5D65" w:rsidRPr="005D5D65" w:rsidRDefault="00FB3582" w:rsidP="005D5D65">
            <w:pPr>
              <w:pStyle w:val="Odstavecseseznamem"/>
              <w:numPr>
                <w:ilvl w:val="0"/>
                <w:numId w:val="11"/>
              </w:numPr>
              <w:ind w:left="171" w:hanging="284"/>
              <w:rPr>
                <w:bCs/>
                <w:sz w:val="21"/>
                <w:szCs w:val="20"/>
              </w:rPr>
            </w:pPr>
            <w:r>
              <w:rPr>
                <w:bCs/>
                <w:sz w:val="21"/>
                <w:szCs w:val="20"/>
              </w:rPr>
              <w:t>Investor či sponzor</w:t>
            </w:r>
            <w:r w:rsidR="005D5D65" w:rsidRPr="005D5D65">
              <w:rPr>
                <w:bCs/>
                <w:sz w:val="21"/>
                <w:szCs w:val="20"/>
              </w:rPr>
              <w:t xml:space="preserve"> ze soukromé sféry (</w:t>
            </w:r>
            <w:r>
              <w:rPr>
                <w:bCs/>
                <w:sz w:val="21"/>
                <w:szCs w:val="20"/>
              </w:rPr>
              <w:t>vznik</w:t>
            </w:r>
            <w:r w:rsidR="005D5D65" w:rsidRPr="005D5D65">
              <w:rPr>
                <w:bCs/>
                <w:sz w:val="21"/>
                <w:szCs w:val="20"/>
              </w:rPr>
              <w:t xml:space="preserve"> nových sportovišť, finanční podpora klubů)</w:t>
            </w:r>
            <w:r w:rsidR="00D4723A">
              <w:rPr>
                <w:bCs/>
                <w:sz w:val="21"/>
                <w:szCs w:val="20"/>
              </w:rPr>
              <w:t>.</w:t>
            </w:r>
          </w:p>
          <w:p w14:paraId="7AB7291B"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Možnost výstavby moderních sportovišť, o které má dotčená generace zájem</w:t>
            </w:r>
            <w:r w:rsidR="00D4723A">
              <w:rPr>
                <w:bCs/>
                <w:sz w:val="21"/>
                <w:szCs w:val="20"/>
              </w:rPr>
              <w:t>.</w:t>
            </w:r>
          </w:p>
          <w:p w14:paraId="5FB0D7E9"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Pořádání nadregionálních sportovních akcí</w:t>
            </w:r>
            <w:r w:rsidR="00D4723A">
              <w:rPr>
                <w:bCs/>
                <w:sz w:val="21"/>
                <w:szCs w:val="20"/>
              </w:rPr>
              <w:t>.</w:t>
            </w:r>
          </w:p>
          <w:p w14:paraId="1E57DD17" w14:textId="77777777" w:rsidR="005D5D65" w:rsidRDefault="005D5D65" w:rsidP="00EA297A">
            <w:pPr>
              <w:pStyle w:val="Odstavecseseznamem"/>
              <w:numPr>
                <w:ilvl w:val="0"/>
                <w:numId w:val="11"/>
              </w:numPr>
              <w:ind w:left="171" w:hanging="284"/>
              <w:rPr>
                <w:bCs/>
                <w:sz w:val="21"/>
                <w:szCs w:val="20"/>
              </w:rPr>
            </w:pPr>
            <w:r w:rsidRPr="005D5D65">
              <w:rPr>
                <w:bCs/>
                <w:sz w:val="21"/>
                <w:szCs w:val="20"/>
              </w:rPr>
              <w:t>Zájem rodičů o aktivní trávení času jejich dětí</w:t>
            </w:r>
            <w:r w:rsidR="00D4723A">
              <w:rPr>
                <w:bCs/>
                <w:sz w:val="21"/>
                <w:szCs w:val="20"/>
              </w:rPr>
              <w:t>.</w:t>
            </w:r>
          </w:p>
          <w:p w14:paraId="2BC96DDC" w14:textId="77777777" w:rsidR="00EA336D" w:rsidRDefault="00EA336D" w:rsidP="00EA297A">
            <w:pPr>
              <w:pStyle w:val="Odstavecseseznamem"/>
              <w:numPr>
                <w:ilvl w:val="0"/>
                <w:numId w:val="11"/>
              </w:numPr>
              <w:ind w:left="171" w:hanging="284"/>
              <w:rPr>
                <w:bCs/>
                <w:sz w:val="21"/>
                <w:szCs w:val="20"/>
              </w:rPr>
            </w:pPr>
            <w:r>
              <w:rPr>
                <w:bCs/>
                <w:sz w:val="21"/>
                <w:szCs w:val="20"/>
              </w:rPr>
              <w:t>Elektronické přístupové systémy na sportoviště (kódové zámky, turnikety, rezervační systémy)</w:t>
            </w:r>
            <w:r w:rsidR="00D4723A">
              <w:rPr>
                <w:bCs/>
                <w:sz w:val="21"/>
                <w:szCs w:val="20"/>
              </w:rPr>
              <w:t>.</w:t>
            </w:r>
          </w:p>
          <w:p w14:paraId="698854BB" w14:textId="77777777" w:rsidR="00EA336D" w:rsidRDefault="00EA336D" w:rsidP="00D4723A">
            <w:pPr>
              <w:pStyle w:val="Odstavecseseznamem"/>
              <w:numPr>
                <w:ilvl w:val="0"/>
                <w:numId w:val="11"/>
              </w:numPr>
              <w:ind w:left="171" w:hanging="284"/>
              <w:jc w:val="left"/>
              <w:rPr>
                <w:bCs/>
                <w:sz w:val="21"/>
                <w:szCs w:val="20"/>
              </w:rPr>
            </w:pPr>
            <w:r>
              <w:rPr>
                <w:bCs/>
                <w:sz w:val="21"/>
                <w:szCs w:val="20"/>
              </w:rPr>
              <w:t>Dobrovolnická činnost ze strany členů sportovních oddílů při údržbě sportovišť a jiných oblastí města</w:t>
            </w:r>
            <w:r w:rsidR="00D4723A">
              <w:rPr>
                <w:bCs/>
                <w:sz w:val="21"/>
                <w:szCs w:val="20"/>
              </w:rPr>
              <w:t>.</w:t>
            </w:r>
          </w:p>
          <w:p w14:paraId="2E277289" w14:textId="77777777" w:rsidR="00EA336D" w:rsidRDefault="00EA336D" w:rsidP="00EA297A">
            <w:pPr>
              <w:pStyle w:val="Odstavecseseznamem"/>
              <w:numPr>
                <w:ilvl w:val="0"/>
                <w:numId w:val="11"/>
              </w:numPr>
              <w:ind w:left="171" w:hanging="284"/>
              <w:rPr>
                <w:bCs/>
                <w:sz w:val="21"/>
                <w:szCs w:val="20"/>
              </w:rPr>
            </w:pPr>
            <w:r>
              <w:rPr>
                <w:bCs/>
                <w:sz w:val="21"/>
                <w:szCs w:val="20"/>
              </w:rPr>
              <w:t>Rozvoj sportovišť v místních částech</w:t>
            </w:r>
            <w:r w:rsidR="00D4723A">
              <w:rPr>
                <w:bCs/>
                <w:sz w:val="21"/>
                <w:szCs w:val="20"/>
              </w:rPr>
              <w:t>.</w:t>
            </w:r>
          </w:p>
          <w:p w14:paraId="3A61BB20" w14:textId="77777777" w:rsidR="00EA336D" w:rsidRPr="005D5D65" w:rsidRDefault="00EA336D" w:rsidP="00D4723A">
            <w:pPr>
              <w:pStyle w:val="Odstavecseseznamem"/>
              <w:numPr>
                <w:ilvl w:val="0"/>
                <w:numId w:val="11"/>
              </w:numPr>
              <w:ind w:left="171" w:hanging="284"/>
              <w:jc w:val="left"/>
              <w:rPr>
                <w:bCs/>
                <w:sz w:val="21"/>
                <w:szCs w:val="20"/>
              </w:rPr>
            </w:pPr>
            <w:r>
              <w:rPr>
                <w:bCs/>
                <w:sz w:val="21"/>
                <w:szCs w:val="20"/>
              </w:rPr>
              <w:t>Spolupráce s externími organizacemi zaměřujících se na pohybové aktivity (např. Lokomoce</w:t>
            </w:r>
            <w:r w:rsidR="00631281">
              <w:rPr>
                <w:bCs/>
                <w:sz w:val="21"/>
                <w:szCs w:val="20"/>
              </w:rPr>
              <w:t xml:space="preserve">, </w:t>
            </w:r>
            <w:proofErr w:type="spellStart"/>
            <w:r w:rsidR="00631281">
              <w:rPr>
                <w:bCs/>
                <w:sz w:val="21"/>
                <w:szCs w:val="20"/>
              </w:rPr>
              <w:t>Sporťáček</w:t>
            </w:r>
            <w:proofErr w:type="spellEnd"/>
            <w:r>
              <w:rPr>
                <w:bCs/>
                <w:sz w:val="21"/>
                <w:szCs w:val="20"/>
              </w:rPr>
              <w:t>)</w:t>
            </w:r>
            <w:r w:rsidR="00D4723A">
              <w:rPr>
                <w:bCs/>
                <w:sz w:val="21"/>
                <w:szCs w:val="20"/>
              </w:rPr>
              <w:t>.</w:t>
            </w:r>
          </w:p>
        </w:tc>
        <w:tc>
          <w:tcPr>
            <w:tcW w:w="4531" w:type="dxa"/>
          </w:tcPr>
          <w:p w14:paraId="52548DCB" w14:textId="77777777" w:rsidR="005D5D65" w:rsidRPr="005D5D65" w:rsidRDefault="005D5D65" w:rsidP="00D4723A">
            <w:pPr>
              <w:pStyle w:val="Odstavecseseznamem"/>
              <w:numPr>
                <w:ilvl w:val="0"/>
                <w:numId w:val="11"/>
              </w:numPr>
              <w:ind w:left="171" w:hanging="284"/>
              <w:jc w:val="left"/>
              <w:rPr>
                <w:bCs/>
                <w:sz w:val="21"/>
                <w:szCs w:val="20"/>
              </w:rPr>
            </w:pPr>
            <w:r w:rsidRPr="005D5D65">
              <w:rPr>
                <w:bCs/>
                <w:sz w:val="21"/>
                <w:szCs w:val="20"/>
              </w:rPr>
              <w:t>Snížená možnost nebo ochota zástupců samosprávy směřovat finanční prostředky do sportu</w:t>
            </w:r>
            <w:r w:rsidR="00D4723A">
              <w:rPr>
                <w:bCs/>
                <w:sz w:val="21"/>
                <w:szCs w:val="20"/>
              </w:rPr>
              <w:t>.</w:t>
            </w:r>
          </w:p>
          <w:p w14:paraId="10D0966A" w14:textId="77777777" w:rsidR="005D5D65" w:rsidRPr="005D5D65" w:rsidRDefault="005D5D65" w:rsidP="005D5D65">
            <w:pPr>
              <w:pStyle w:val="Odstavecseseznamem"/>
              <w:numPr>
                <w:ilvl w:val="0"/>
                <w:numId w:val="11"/>
              </w:numPr>
              <w:ind w:left="171" w:hanging="284"/>
              <w:rPr>
                <w:bCs/>
                <w:sz w:val="21"/>
                <w:szCs w:val="20"/>
              </w:rPr>
            </w:pPr>
            <w:r w:rsidRPr="005D5D65">
              <w:rPr>
                <w:bCs/>
                <w:sz w:val="21"/>
                <w:szCs w:val="20"/>
              </w:rPr>
              <w:t xml:space="preserve">Neakceptování a nedodržování </w:t>
            </w:r>
            <w:r w:rsidR="00367371">
              <w:rPr>
                <w:bCs/>
                <w:sz w:val="21"/>
                <w:szCs w:val="20"/>
              </w:rPr>
              <w:t>P</w:t>
            </w:r>
            <w:r w:rsidRPr="005D5D65">
              <w:rPr>
                <w:bCs/>
                <w:sz w:val="21"/>
                <w:szCs w:val="20"/>
              </w:rPr>
              <w:t>lánu rozvoje sportu a jeho stanovených priorit zástupci samosprávy</w:t>
            </w:r>
            <w:r w:rsidR="00D4723A">
              <w:rPr>
                <w:bCs/>
                <w:sz w:val="21"/>
                <w:szCs w:val="20"/>
              </w:rPr>
              <w:t>.</w:t>
            </w:r>
          </w:p>
          <w:p w14:paraId="2D27290A" w14:textId="77777777" w:rsidR="005D5D65" w:rsidRPr="005D5D65" w:rsidRDefault="00FB3582" w:rsidP="005D5D65">
            <w:pPr>
              <w:pStyle w:val="Odstavecseseznamem"/>
              <w:numPr>
                <w:ilvl w:val="0"/>
                <w:numId w:val="11"/>
              </w:numPr>
              <w:ind w:left="171" w:hanging="284"/>
              <w:rPr>
                <w:bCs/>
                <w:sz w:val="21"/>
                <w:szCs w:val="20"/>
              </w:rPr>
            </w:pPr>
            <w:r>
              <w:rPr>
                <w:bCs/>
                <w:sz w:val="21"/>
                <w:szCs w:val="20"/>
              </w:rPr>
              <w:t>S</w:t>
            </w:r>
            <w:r w:rsidR="005D5D65" w:rsidRPr="005D5D65">
              <w:rPr>
                <w:bCs/>
                <w:sz w:val="21"/>
                <w:szCs w:val="20"/>
              </w:rPr>
              <w:t xml:space="preserve">nižování počtu </w:t>
            </w:r>
            <w:r w:rsidR="00631281">
              <w:rPr>
                <w:bCs/>
                <w:sz w:val="21"/>
                <w:szCs w:val="20"/>
              </w:rPr>
              <w:t>osob</w:t>
            </w:r>
            <w:r w:rsidR="005D5D65" w:rsidRPr="005D5D65">
              <w:rPr>
                <w:bCs/>
                <w:sz w:val="21"/>
                <w:szCs w:val="20"/>
              </w:rPr>
              <w:t xml:space="preserve">, ochotných věnovat se vedení sportovního oddílu nebo trénování ve svém volném čase bez nároku na </w:t>
            </w:r>
            <w:r w:rsidR="00D4723A">
              <w:rPr>
                <w:bCs/>
                <w:sz w:val="21"/>
                <w:szCs w:val="20"/>
              </w:rPr>
              <w:t xml:space="preserve">vyšší </w:t>
            </w:r>
            <w:r w:rsidR="005D5D65" w:rsidRPr="005D5D65">
              <w:rPr>
                <w:bCs/>
                <w:sz w:val="21"/>
                <w:szCs w:val="20"/>
              </w:rPr>
              <w:t>finanční odměnu</w:t>
            </w:r>
            <w:r w:rsidR="00D4723A">
              <w:rPr>
                <w:bCs/>
                <w:sz w:val="21"/>
                <w:szCs w:val="20"/>
              </w:rPr>
              <w:t>.</w:t>
            </w:r>
          </w:p>
          <w:p w14:paraId="525E37E1" w14:textId="77777777" w:rsidR="005D5D65" w:rsidRPr="005D5D65" w:rsidRDefault="00FB3582" w:rsidP="005D5D65">
            <w:pPr>
              <w:pStyle w:val="Odstavecseseznamem"/>
              <w:numPr>
                <w:ilvl w:val="0"/>
                <w:numId w:val="11"/>
              </w:numPr>
              <w:ind w:left="171" w:hanging="284"/>
              <w:rPr>
                <w:bCs/>
                <w:sz w:val="21"/>
                <w:szCs w:val="20"/>
              </w:rPr>
            </w:pPr>
            <w:r>
              <w:rPr>
                <w:bCs/>
                <w:sz w:val="21"/>
                <w:szCs w:val="20"/>
              </w:rPr>
              <w:t>Z</w:t>
            </w:r>
            <w:r w:rsidR="005D5D65" w:rsidRPr="005D5D65">
              <w:rPr>
                <w:bCs/>
                <w:sz w:val="21"/>
                <w:szCs w:val="20"/>
              </w:rPr>
              <w:t>tráta zájmu místních firem sponzorovat sportovní činnost</w:t>
            </w:r>
            <w:r w:rsidR="00D4723A">
              <w:rPr>
                <w:bCs/>
                <w:sz w:val="21"/>
                <w:szCs w:val="20"/>
              </w:rPr>
              <w:t>.</w:t>
            </w:r>
          </w:p>
          <w:p w14:paraId="03928503" w14:textId="77777777" w:rsidR="005D5D65" w:rsidRPr="005D5D65" w:rsidRDefault="00FB3582" w:rsidP="005D5D65">
            <w:pPr>
              <w:pStyle w:val="Odstavecseseznamem"/>
              <w:numPr>
                <w:ilvl w:val="0"/>
                <w:numId w:val="11"/>
              </w:numPr>
              <w:ind w:left="171" w:hanging="284"/>
              <w:rPr>
                <w:bCs/>
                <w:sz w:val="21"/>
                <w:szCs w:val="20"/>
              </w:rPr>
            </w:pPr>
            <w:r>
              <w:rPr>
                <w:bCs/>
                <w:sz w:val="21"/>
                <w:szCs w:val="20"/>
              </w:rPr>
              <w:t>P</w:t>
            </w:r>
            <w:r w:rsidR="005D5D65" w:rsidRPr="005D5D65">
              <w:rPr>
                <w:bCs/>
                <w:sz w:val="21"/>
                <w:szCs w:val="20"/>
              </w:rPr>
              <w:t>okles návštěvnosti sportovních utkání a soutěží</w:t>
            </w:r>
            <w:r w:rsidR="00D4723A">
              <w:rPr>
                <w:bCs/>
                <w:sz w:val="21"/>
                <w:szCs w:val="20"/>
              </w:rPr>
              <w:t>.</w:t>
            </w:r>
          </w:p>
          <w:p w14:paraId="27058880" w14:textId="77777777" w:rsidR="005D5D65" w:rsidRPr="005D5D65" w:rsidRDefault="00FB3582" w:rsidP="005D5D65">
            <w:pPr>
              <w:pStyle w:val="Odstavecseseznamem"/>
              <w:numPr>
                <w:ilvl w:val="0"/>
                <w:numId w:val="11"/>
              </w:numPr>
              <w:ind w:left="171" w:hanging="284"/>
              <w:rPr>
                <w:bCs/>
                <w:sz w:val="21"/>
                <w:szCs w:val="20"/>
              </w:rPr>
            </w:pPr>
            <w:r>
              <w:rPr>
                <w:bCs/>
                <w:sz w:val="21"/>
                <w:szCs w:val="20"/>
              </w:rPr>
              <w:t>Z</w:t>
            </w:r>
            <w:r w:rsidR="005D5D65" w:rsidRPr="005D5D65">
              <w:rPr>
                <w:bCs/>
                <w:sz w:val="21"/>
                <w:szCs w:val="20"/>
              </w:rPr>
              <w:t>vyšování nákladů na provoz a investice do sportovišť včetně nárůstů nákladů na činnost sportovních oddílů</w:t>
            </w:r>
            <w:r w:rsidR="00D4723A">
              <w:rPr>
                <w:bCs/>
                <w:sz w:val="21"/>
                <w:szCs w:val="20"/>
              </w:rPr>
              <w:t>.</w:t>
            </w:r>
          </w:p>
          <w:p w14:paraId="1A526A1F" w14:textId="77777777" w:rsidR="005D5D65" w:rsidRDefault="00FB3582" w:rsidP="005D5D65">
            <w:pPr>
              <w:pStyle w:val="Odstavecseseznamem"/>
              <w:numPr>
                <w:ilvl w:val="0"/>
                <w:numId w:val="11"/>
              </w:numPr>
              <w:ind w:left="171" w:hanging="284"/>
              <w:rPr>
                <w:bCs/>
                <w:sz w:val="21"/>
                <w:szCs w:val="20"/>
              </w:rPr>
            </w:pPr>
            <w:r>
              <w:rPr>
                <w:bCs/>
                <w:sz w:val="21"/>
                <w:szCs w:val="20"/>
              </w:rPr>
              <w:t>Z</w:t>
            </w:r>
            <w:r w:rsidR="005D5D65" w:rsidRPr="005D5D65">
              <w:rPr>
                <w:bCs/>
                <w:sz w:val="21"/>
                <w:szCs w:val="20"/>
              </w:rPr>
              <w:t>horšující se finanční situace rodin, které hradí členské poplatky ve sportovních oddílech</w:t>
            </w:r>
            <w:r w:rsidR="00D4723A">
              <w:rPr>
                <w:bCs/>
                <w:sz w:val="21"/>
                <w:szCs w:val="20"/>
              </w:rPr>
              <w:t>.</w:t>
            </w:r>
          </w:p>
          <w:p w14:paraId="66BDF602" w14:textId="77777777" w:rsidR="00FB3582" w:rsidRDefault="00FB3582" w:rsidP="005D5D65">
            <w:pPr>
              <w:pStyle w:val="Odstavecseseznamem"/>
              <w:numPr>
                <w:ilvl w:val="0"/>
                <w:numId w:val="11"/>
              </w:numPr>
              <w:ind w:left="171" w:hanging="284"/>
              <w:rPr>
                <w:bCs/>
                <w:sz w:val="21"/>
                <w:szCs w:val="20"/>
              </w:rPr>
            </w:pPr>
            <w:r>
              <w:rPr>
                <w:bCs/>
                <w:sz w:val="21"/>
                <w:szCs w:val="20"/>
              </w:rPr>
              <w:t>Ztráta zájmu dětí o sport</w:t>
            </w:r>
            <w:r w:rsidR="00D4723A">
              <w:rPr>
                <w:bCs/>
                <w:sz w:val="21"/>
                <w:szCs w:val="20"/>
              </w:rPr>
              <w:t>.</w:t>
            </w:r>
          </w:p>
          <w:p w14:paraId="2093A742" w14:textId="77777777" w:rsidR="00EA336D" w:rsidRDefault="00EA336D" w:rsidP="005D5D65">
            <w:pPr>
              <w:pStyle w:val="Odstavecseseznamem"/>
              <w:numPr>
                <w:ilvl w:val="0"/>
                <w:numId w:val="11"/>
              </w:numPr>
              <w:ind w:left="171" w:hanging="284"/>
              <w:rPr>
                <w:bCs/>
                <w:sz w:val="21"/>
                <w:szCs w:val="20"/>
              </w:rPr>
            </w:pPr>
            <w:r>
              <w:rPr>
                <w:bCs/>
                <w:sz w:val="21"/>
                <w:szCs w:val="20"/>
              </w:rPr>
              <w:t>Nedostatečná kontrola gra</w:t>
            </w:r>
            <w:r w:rsidR="00367371">
              <w:rPr>
                <w:bCs/>
                <w:sz w:val="21"/>
                <w:szCs w:val="20"/>
              </w:rPr>
              <w:t>nt</w:t>
            </w:r>
            <w:r>
              <w:rPr>
                <w:bCs/>
                <w:sz w:val="21"/>
                <w:szCs w:val="20"/>
              </w:rPr>
              <w:t>ového systému</w:t>
            </w:r>
            <w:r w:rsidR="00631281">
              <w:rPr>
                <w:bCs/>
                <w:sz w:val="21"/>
                <w:szCs w:val="20"/>
              </w:rPr>
              <w:t xml:space="preserve"> města</w:t>
            </w:r>
            <w:r w:rsidR="00D4723A">
              <w:rPr>
                <w:bCs/>
                <w:sz w:val="21"/>
                <w:szCs w:val="20"/>
              </w:rPr>
              <w:t>.</w:t>
            </w:r>
          </w:p>
          <w:p w14:paraId="5B846478" w14:textId="209DC4EC" w:rsidR="00631281" w:rsidRPr="005D5D65" w:rsidRDefault="00631281" w:rsidP="005D5D65">
            <w:pPr>
              <w:pStyle w:val="Odstavecseseznamem"/>
              <w:numPr>
                <w:ilvl w:val="0"/>
                <w:numId w:val="11"/>
              </w:numPr>
              <w:ind w:left="171" w:hanging="284"/>
              <w:rPr>
                <w:bCs/>
                <w:sz w:val="21"/>
                <w:szCs w:val="20"/>
              </w:rPr>
            </w:pPr>
            <w:r>
              <w:rPr>
                <w:bCs/>
                <w:sz w:val="21"/>
                <w:szCs w:val="20"/>
              </w:rPr>
              <w:t>Špatné čerpání grantových systémů a dotací od třetích stran</w:t>
            </w:r>
          </w:p>
          <w:p w14:paraId="010F331A" w14:textId="77777777" w:rsidR="005D5D65" w:rsidRPr="005D5D65" w:rsidRDefault="005D5D65" w:rsidP="005D5D65">
            <w:pPr>
              <w:ind w:left="171" w:hanging="284"/>
              <w:rPr>
                <w:bCs/>
                <w:sz w:val="21"/>
                <w:szCs w:val="20"/>
              </w:rPr>
            </w:pPr>
          </w:p>
        </w:tc>
      </w:tr>
    </w:tbl>
    <w:p w14:paraId="029F63ED" w14:textId="77777777" w:rsidR="00EA297A" w:rsidRDefault="00EA297A" w:rsidP="00EA297A">
      <w:pPr>
        <w:rPr>
          <w:b/>
        </w:rPr>
      </w:pPr>
    </w:p>
    <w:p w14:paraId="37C93864" w14:textId="77777777" w:rsidR="00461617" w:rsidRDefault="00461617" w:rsidP="00EA297A">
      <w:pPr>
        <w:rPr>
          <w:b/>
        </w:rPr>
      </w:pPr>
    </w:p>
    <w:p w14:paraId="3D851E23" w14:textId="77777777" w:rsidR="00461617" w:rsidRDefault="00461617" w:rsidP="00EA297A">
      <w:pPr>
        <w:rPr>
          <w:b/>
        </w:rPr>
      </w:pPr>
    </w:p>
    <w:p w14:paraId="36E1EBF9" w14:textId="77777777" w:rsidR="00461617" w:rsidRDefault="00461617" w:rsidP="00EA297A">
      <w:pPr>
        <w:rPr>
          <w:b/>
        </w:rPr>
      </w:pPr>
    </w:p>
    <w:p w14:paraId="14267F55" w14:textId="77777777" w:rsidR="00461617" w:rsidRDefault="00461617" w:rsidP="00EA297A">
      <w:pPr>
        <w:rPr>
          <w:b/>
        </w:rPr>
      </w:pPr>
    </w:p>
    <w:p w14:paraId="592F9F1E" w14:textId="77777777" w:rsidR="00461617" w:rsidRPr="00EA297A" w:rsidRDefault="00461617" w:rsidP="00EA297A">
      <w:pPr>
        <w:rPr>
          <w:b/>
        </w:rPr>
      </w:pPr>
    </w:p>
    <w:p w14:paraId="12F815AC" w14:textId="77777777" w:rsidR="006B50FF" w:rsidRPr="00C8119E" w:rsidRDefault="006B50FF" w:rsidP="00C72230">
      <w:pPr>
        <w:pStyle w:val="Nadpis1"/>
      </w:pPr>
      <w:bookmarkStart w:id="18" w:name="_Toc173835589"/>
      <w:r w:rsidRPr="00C8119E">
        <w:lastRenderedPageBreak/>
        <w:t>Definice strategických cílů v oblasti sportu</w:t>
      </w:r>
      <w:bookmarkEnd w:id="18"/>
    </w:p>
    <w:p w14:paraId="52641DCE" w14:textId="77777777" w:rsidR="000145F7" w:rsidRPr="000145F7" w:rsidRDefault="000145F7" w:rsidP="00EA297A">
      <w:pPr>
        <w:rPr>
          <w:bCs/>
        </w:rPr>
      </w:pPr>
      <w:r>
        <w:rPr>
          <w:bCs/>
        </w:rPr>
        <w:t>Na základě výše popsaného stavu jsou definovány tyto strategické cíle:</w:t>
      </w:r>
    </w:p>
    <w:p w14:paraId="65D85C1F" w14:textId="77777777" w:rsidR="00F8338A" w:rsidRPr="00F8338A" w:rsidRDefault="00394B8D" w:rsidP="00C72230">
      <w:pPr>
        <w:pStyle w:val="Nadpis2"/>
      </w:pPr>
      <w:bookmarkStart w:id="19" w:name="_Toc173835590"/>
      <w:r w:rsidRPr="00C8119E">
        <w:t>Sportovní infrastruktura</w:t>
      </w:r>
      <w:bookmarkEnd w:id="19"/>
    </w:p>
    <w:p w14:paraId="38530DDE" w14:textId="77777777" w:rsidR="000145F7" w:rsidRPr="00C8119E" w:rsidRDefault="000145F7" w:rsidP="00C72230">
      <w:pPr>
        <w:pStyle w:val="Nadpis3"/>
      </w:pPr>
      <w:bookmarkStart w:id="20" w:name="_Toc173835591"/>
      <w:r w:rsidRPr="00C8119E">
        <w:t>Multifunkční sportovní hala</w:t>
      </w:r>
      <w:bookmarkEnd w:id="20"/>
    </w:p>
    <w:p w14:paraId="6547DA1C" w14:textId="77777777" w:rsidR="000145F7" w:rsidRPr="000145F7" w:rsidRDefault="000145F7" w:rsidP="000145F7">
      <w:pPr>
        <w:ind w:left="708"/>
        <w:rPr>
          <w:bCs/>
        </w:rPr>
      </w:pPr>
      <w:r>
        <w:rPr>
          <w:bCs/>
        </w:rPr>
        <w:t xml:space="preserve">Cíl realizace nové multifunkční sportovní haly reaguje na potřebu vybudování adekvátního sportoviště s tribunou pro diváky a </w:t>
      </w:r>
      <w:r w:rsidR="00E31FAD">
        <w:rPr>
          <w:bCs/>
        </w:rPr>
        <w:t xml:space="preserve">s </w:t>
      </w:r>
      <w:r>
        <w:rPr>
          <w:bCs/>
        </w:rPr>
        <w:t xml:space="preserve">kvalitním zázemím pro sportovní oddíly hrající </w:t>
      </w:r>
      <w:r w:rsidR="00E31FAD">
        <w:rPr>
          <w:bCs/>
        </w:rPr>
        <w:t>halové</w:t>
      </w:r>
      <w:r>
        <w:rPr>
          <w:bCs/>
        </w:rPr>
        <w:t xml:space="preserve"> sporty.</w:t>
      </w:r>
    </w:p>
    <w:p w14:paraId="1087438F" w14:textId="77777777" w:rsidR="000145F7" w:rsidRDefault="000145F7" w:rsidP="00C72230">
      <w:pPr>
        <w:pStyle w:val="Nadpis3"/>
      </w:pPr>
      <w:r>
        <w:t xml:space="preserve"> </w:t>
      </w:r>
      <w:bookmarkStart w:id="21" w:name="_Toc173835592"/>
      <w:r w:rsidRPr="00C8119E">
        <w:t>Rekonstrukce koupaliště</w:t>
      </w:r>
      <w:bookmarkEnd w:id="21"/>
    </w:p>
    <w:p w14:paraId="30378131" w14:textId="77777777" w:rsidR="00F8338A" w:rsidRPr="00991F68" w:rsidRDefault="000145F7" w:rsidP="00991F68">
      <w:pPr>
        <w:pStyle w:val="Odstavecseseznamem"/>
        <w:rPr>
          <w:bCs/>
        </w:rPr>
      </w:pPr>
      <w:r w:rsidRPr="000145F7">
        <w:rPr>
          <w:bCs/>
        </w:rPr>
        <w:t>Ke snaze realizace tohoto cíle vede nutná potřeba rekonstrukce a modernizace Koupaliště Palouky</w:t>
      </w:r>
      <w:r>
        <w:rPr>
          <w:bCs/>
        </w:rPr>
        <w:t>. Stávající zázemí je více než 40 let staré a na hranici své životnosti. Rovněž fóliové bazény se blíží na hranici své životnosti.</w:t>
      </w:r>
    </w:p>
    <w:p w14:paraId="5C641023" w14:textId="77777777" w:rsidR="000145F7" w:rsidRDefault="000145F7" w:rsidP="00C72230">
      <w:pPr>
        <w:pStyle w:val="Nadpis3"/>
      </w:pPr>
      <w:r>
        <w:t xml:space="preserve"> </w:t>
      </w:r>
      <w:bookmarkStart w:id="22" w:name="_Toc173835593"/>
      <w:r w:rsidRPr="00C8119E">
        <w:t>Modernizace fotbalového stadionu Tržiště</w:t>
      </w:r>
      <w:bookmarkEnd w:id="22"/>
    </w:p>
    <w:p w14:paraId="05CBF8AB" w14:textId="77777777" w:rsidR="000145F7" w:rsidRDefault="000145F7" w:rsidP="000145F7">
      <w:pPr>
        <w:pStyle w:val="Odstavecseseznamem"/>
        <w:rPr>
          <w:bCs/>
        </w:rPr>
      </w:pPr>
      <w:r w:rsidRPr="000145F7">
        <w:rPr>
          <w:bCs/>
        </w:rPr>
        <w:t>Jde o snahu</w:t>
      </w:r>
      <w:r>
        <w:rPr>
          <w:bCs/>
        </w:rPr>
        <w:t xml:space="preserve"> modernizace fotbalového trávníku</w:t>
      </w:r>
      <w:r w:rsidR="00E31FAD">
        <w:rPr>
          <w:bCs/>
        </w:rPr>
        <w:t>,</w:t>
      </w:r>
      <w:r>
        <w:rPr>
          <w:bCs/>
        </w:rPr>
        <w:t xml:space="preserve"> tedy jeho výměnu</w:t>
      </w:r>
      <w:r w:rsidR="00E31FAD">
        <w:rPr>
          <w:bCs/>
        </w:rPr>
        <w:t>,</w:t>
      </w:r>
      <w:r>
        <w:rPr>
          <w:bCs/>
        </w:rPr>
        <w:t xml:space="preserve"> včetně jeho spodních vrstev, drenáží, závlahy, retenčních nádrží atp.</w:t>
      </w:r>
    </w:p>
    <w:p w14:paraId="7D0F6573" w14:textId="77777777" w:rsidR="00462931" w:rsidRPr="00A95F42" w:rsidRDefault="000145F7" w:rsidP="00A95F42">
      <w:pPr>
        <w:pStyle w:val="Odstavecseseznamem"/>
        <w:rPr>
          <w:bCs/>
        </w:rPr>
      </w:pPr>
      <w:r>
        <w:rPr>
          <w:bCs/>
        </w:rPr>
        <w:t xml:space="preserve">Tato potřeba vznikla z důvodu stáří stávajícího povrchu, </w:t>
      </w:r>
      <w:r w:rsidR="00E31FAD">
        <w:rPr>
          <w:bCs/>
        </w:rPr>
        <w:t>kter</w:t>
      </w:r>
      <w:r w:rsidR="00D4723A">
        <w:rPr>
          <w:bCs/>
        </w:rPr>
        <w:t>ý</w:t>
      </w:r>
      <w:r w:rsidR="00E31FAD">
        <w:rPr>
          <w:bCs/>
        </w:rPr>
        <w:t xml:space="preserve"> je</w:t>
      </w:r>
      <w:r>
        <w:rPr>
          <w:bCs/>
        </w:rPr>
        <w:t xml:space="preserve"> více než 30 let</w:t>
      </w:r>
      <w:r w:rsidR="002530C2">
        <w:rPr>
          <w:bCs/>
        </w:rPr>
        <w:t xml:space="preserve"> starý</w:t>
      </w:r>
      <w:r>
        <w:rPr>
          <w:bCs/>
        </w:rPr>
        <w:t xml:space="preserve">. Stávající trávník je ze 70 % prorostlý nežádoucím travním druhem, který má </w:t>
      </w:r>
      <w:r w:rsidR="00E31FAD">
        <w:rPr>
          <w:bCs/>
        </w:rPr>
        <w:t>nízký</w:t>
      </w:r>
      <w:r>
        <w:rPr>
          <w:bCs/>
        </w:rPr>
        <w:t xml:space="preserve"> kořenový systém a </w:t>
      </w:r>
      <w:r w:rsidR="00E31FAD">
        <w:rPr>
          <w:bCs/>
        </w:rPr>
        <w:t xml:space="preserve">je </w:t>
      </w:r>
      <w:r>
        <w:rPr>
          <w:bCs/>
        </w:rPr>
        <w:t>náchylný na plísně a jiné trávní choroby. Jeho regenerační schopnost je velmi nízká.</w:t>
      </w:r>
    </w:p>
    <w:p w14:paraId="52B3E8DC" w14:textId="77777777" w:rsidR="000145F7" w:rsidRDefault="000145F7" w:rsidP="00C72230">
      <w:pPr>
        <w:pStyle w:val="Nadpis3"/>
      </w:pPr>
      <w:bookmarkStart w:id="23" w:name="_Toc173835594"/>
      <w:r w:rsidRPr="00C8119E">
        <w:t>Další etapy rekonstrukce zimního stadionu</w:t>
      </w:r>
      <w:bookmarkEnd w:id="23"/>
    </w:p>
    <w:p w14:paraId="5AF911F8" w14:textId="77777777" w:rsidR="000145F7" w:rsidRDefault="000145F7" w:rsidP="000145F7">
      <w:pPr>
        <w:pStyle w:val="Odstavecseseznamem"/>
        <w:rPr>
          <w:bCs/>
        </w:rPr>
      </w:pPr>
      <w:r w:rsidRPr="000145F7">
        <w:rPr>
          <w:bCs/>
        </w:rPr>
        <w:t>Mezi další</w:t>
      </w:r>
      <w:r>
        <w:rPr>
          <w:bCs/>
        </w:rPr>
        <w:t xml:space="preserve"> cíle patří pokračování v rekonstrukci zimního stadionu. Konkrétně </w:t>
      </w:r>
      <w:r w:rsidR="00D86FF4">
        <w:rPr>
          <w:bCs/>
        </w:rPr>
        <w:t xml:space="preserve">výstavby </w:t>
      </w:r>
      <w:r>
        <w:rPr>
          <w:bCs/>
        </w:rPr>
        <w:t>nové strojovny zimního stadionu, přístavb</w:t>
      </w:r>
      <w:r w:rsidR="00D86FF4">
        <w:rPr>
          <w:bCs/>
        </w:rPr>
        <w:t>y</w:t>
      </w:r>
      <w:r>
        <w:rPr>
          <w:bCs/>
        </w:rPr>
        <w:t xml:space="preserve"> šaten a skladovacích prostor, rekonstrukce stávajících šaten a nástavb</w:t>
      </w:r>
      <w:r w:rsidR="00D86FF4">
        <w:rPr>
          <w:bCs/>
        </w:rPr>
        <w:t>y</w:t>
      </w:r>
      <w:r>
        <w:rPr>
          <w:bCs/>
        </w:rPr>
        <w:t xml:space="preserve"> kryté </w:t>
      </w:r>
      <w:proofErr w:type="spellStart"/>
      <w:r>
        <w:rPr>
          <w:bCs/>
        </w:rPr>
        <w:t>rozcvičovny</w:t>
      </w:r>
      <w:proofErr w:type="spellEnd"/>
      <w:r>
        <w:rPr>
          <w:bCs/>
        </w:rPr>
        <w:t>.</w:t>
      </w:r>
    </w:p>
    <w:p w14:paraId="20332CF7" w14:textId="77777777" w:rsidR="00F8338A" w:rsidRDefault="000145F7" w:rsidP="00A95F42">
      <w:pPr>
        <w:pStyle w:val="Odstavecseseznamem"/>
        <w:rPr>
          <w:bCs/>
        </w:rPr>
      </w:pPr>
      <w:r>
        <w:rPr>
          <w:bCs/>
        </w:rPr>
        <w:t>K této potřebě vede stáří chladící technologie</w:t>
      </w:r>
      <w:r w:rsidR="00EA336D">
        <w:rPr>
          <w:bCs/>
        </w:rPr>
        <w:t>, zvýšení energetické účinnosti</w:t>
      </w:r>
      <w:r>
        <w:rPr>
          <w:bCs/>
        </w:rPr>
        <w:t xml:space="preserve"> spolu s nedostatečnou kapacitou šaten, skladů a kryté </w:t>
      </w:r>
      <w:proofErr w:type="spellStart"/>
      <w:r>
        <w:rPr>
          <w:bCs/>
        </w:rPr>
        <w:t>rozcvičovny</w:t>
      </w:r>
      <w:proofErr w:type="spellEnd"/>
      <w:r>
        <w:rPr>
          <w:bCs/>
        </w:rPr>
        <w:t>.</w:t>
      </w:r>
    </w:p>
    <w:p w14:paraId="6650B959" w14:textId="77777777" w:rsidR="00C47CD9" w:rsidRDefault="00C47CD9" w:rsidP="00C47CD9">
      <w:pPr>
        <w:pStyle w:val="Nadpis3"/>
      </w:pPr>
      <w:bookmarkStart w:id="24" w:name="_Toc173835595"/>
      <w:r w:rsidRPr="00C47CD9">
        <w:t>Krytý plavecký bazén</w:t>
      </w:r>
      <w:bookmarkEnd w:id="24"/>
    </w:p>
    <w:p w14:paraId="41E37F52" w14:textId="77777777" w:rsidR="00C47CD9" w:rsidRDefault="00C47CD9" w:rsidP="00C47CD9">
      <w:pPr>
        <w:pStyle w:val="Odstavecseseznamem"/>
        <w:rPr>
          <w:bCs/>
        </w:rPr>
      </w:pPr>
      <w:r>
        <w:rPr>
          <w:bCs/>
        </w:rPr>
        <w:t>Mezi další dlouhodobé cíle města patří vybudování krytého plaveckého bazénu. Pro realizaci tohoto cíle je klíčové získání vhodné dotační výzvy.</w:t>
      </w:r>
    </w:p>
    <w:p w14:paraId="4F984D85" w14:textId="77777777" w:rsidR="00BF01A4" w:rsidRPr="00BF01A4" w:rsidRDefault="00BF01A4" w:rsidP="00BF01A4">
      <w:pPr>
        <w:pStyle w:val="Nadpis3"/>
      </w:pPr>
      <w:bookmarkStart w:id="25" w:name="_Toc173835596"/>
      <w:r w:rsidRPr="00C8119E">
        <w:lastRenderedPageBreak/>
        <w:t>Cyklostezky</w:t>
      </w:r>
      <w:r>
        <w:t xml:space="preserve"> a cyklotrasy</w:t>
      </w:r>
      <w:bookmarkEnd w:id="25"/>
    </w:p>
    <w:p w14:paraId="20E2D444" w14:textId="77777777" w:rsidR="00BF01A4" w:rsidRPr="00462931" w:rsidRDefault="00BF01A4" w:rsidP="00BF01A4">
      <w:pPr>
        <w:pStyle w:val="Odstavecseseznamem"/>
        <w:rPr>
          <w:bCs/>
        </w:rPr>
      </w:pPr>
      <w:r w:rsidRPr="00462931">
        <w:rPr>
          <w:bCs/>
        </w:rPr>
        <w:t>Mezi strategické cíle v oblasti cyklostezek</w:t>
      </w:r>
      <w:r>
        <w:rPr>
          <w:bCs/>
        </w:rPr>
        <w:t xml:space="preserve"> a cyklotras</w:t>
      </w:r>
      <w:r w:rsidRPr="00462931">
        <w:rPr>
          <w:bCs/>
        </w:rPr>
        <w:t xml:space="preserve"> patří:</w:t>
      </w:r>
    </w:p>
    <w:p w14:paraId="38F5EC3A" w14:textId="77777777" w:rsidR="00BF01A4" w:rsidRDefault="00BF01A4" w:rsidP="006633B0">
      <w:pPr>
        <w:pStyle w:val="Odstavecseseznamem"/>
        <w:numPr>
          <w:ilvl w:val="0"/>
          <w:numId w:val="32"/>
        </w:numPr>
        <w:ind w:left="993"/>
        <w:rPr>
          <w:bCs/>
        </w:rPr>
      </w:pPr>
      <w:r w:rsidRPr="00462931">
        <w:rPr>
          <w:bCs/>
        </w:rPr>
        <w:t xml:space="preserve">Propojení </w:t>
      </w:r>
      <w:proofErr w:type="spellStart"/>
      <w:r w:rsidRPr="00462931">
        <w:rPr>
          <w:bCs/>
        </w:rPr>
        <w:t>Balinského</w:t>
      </w:r>
      <w:proofErr w:type="spellEnd"/>
      <w:r w:rsidRPr="00462931">
        <w:rPr>
          <w:bCs/>
        </w:rPr>
        <w:t xml:space="preserve"> a </w:t>
      </w:r>
      <w:proofErr w:type="spellStart"/>
      <w:r w:rsidRPr="00462931">
        <w:rPr>
          <w:bCs/>
        </w:rPr>
        <w:t>Nesměřského</w:t>
      </w:r>
      <w:proofErr w:type="spellEnd"/>
      <w:r w:rsidRPr="00462931">
        <w:rPr>
          <w:bCs/>
        </w:rPr>
        <w:t xml:space="preserve"> údolí mimo hlavní silniční komunikace</w:t>
      </w:r>
      <w:r w:rsidR="00FF5021">
        <w:rPr>
          <w:bCs/>
        </w:rPr>
        <w:t>.</w:t>
      </w:r>
    </w:p>
    <w:p w14:paraId="4D743766" w14:textId="77777777" w:rsidR="00902B42" w:rsidRPr="00902B42" w:rsidRDefault="00902B42" w:rsidP="00902B42">
      <w:pPr>
        <w:pStyle w:val="Odstavecseseznamem"/>
        <w:numPr>
          <w:ilvl w:val="0"/>
          <w:numId w:val="32"/>
        </w:numPr>
        <w:ind w:left="993"/>
        <w:jc w:val="left"/>
        <w:rPr>
          <w:bCs/>
        </w:rPr>
      </w:pPr>
      <w:r w:rsidRPr="002D60B8">
        <w:rPr>
          <w:bCs/>
        </w:rPr>
        <w:t xml:space="preserve">Bezpečné cyklo propojení jednotlivých částí města mezi sebou navzájem a také s důležitými výjezdovými </w:t>
      </w:r>
      <w:r>
        <w:rPr>
          <w:bCs/>
        </w:rPr>
        <w:t>směry</w:t>
      </w:r>
      <w:r w:rsidRPr="002D60B8">
        <w:rPr>
          <w:bCs/>
        </w:rPr>
        <w:t xml:space="preserve"> v</w:t>
      </w:r>
      <w:r>
        <w:rPr>
          <w:bCs/>
        </w:rPr>
        <w:t xml:space="preserve"> návaznosti na Plán udržitelné městské mobility </w:t>
      </w:r>
      <w:r w:rsidRPr="002D60B8">
        <w:rPr>
          <w:bCs/>
        </w:rPr>
        <w:t>(</w:t>
      </w:r>
      <w:proofErr w:type="spellStart"/>
      <w:r w:rsidRPr="002D60B8">
        <w:rPr>
          <w:bCs/>
        </w:rPr>
        <w:t>Macejka</w:t>
      </w:r>
      <w:proofErr w:type="spellEnd"/>
      <w:r w:rsidRPr="002D60B8">
        <w:rPr>
          <w:bCs/>
        </w:rPr>
        <w:t xml:space="preserve">, </w:t>
      </w:r>
      <w:r>
        <w:rPr>
          <w:bCs/>
        </w:rPr>
        <w:t>2021</w:t>
      </w:r>
      <w:r w:rsidRPr="002D60B8">
        <w:rPr>
          <w:bCs/>
        </w:rPr>
        <w:t xml:space="preserve">) a </w:t>
      </w:r>
      <w:r>
        <w:rPr>
          <w:bCs/>
        </w:rPr>
        <w:t>Studii cyklistické dopravy</w:t>
      </w:r>
      <w:r w:rsidRPr="002D60B8">
        <w:rPr>
          <w:bCs/>
        </w:rPr>
        <w:t xml:space="preserve"> (Jebavý, 200</w:t>
      </w:r>
      <w:r>
        <w:rPr>
          <w:bCs/>
        </w:rPr>
        <w:t>8</w:t>
      </w:r>
      <w:r w:rsidRPr="002D60B8">
        <w:rPr>
          <w:bCs/>
        </w:rPr>
        <w:t>).</w:t>
      </w:r>
    </w:p>
    <w:p w14:paraId="7E7E2515" w14:textId="77777777" w:rsidR="00BF01A4" w:rsidRDefault="00BF01A4" w:rsidP="006633B0">
      <w:pPr>
        <w:pStyle w:val="Odstavecseseznamem"/>
        <w:numPr>
          <w:ilvl w:val="0"/>
          <w:numId w:val="32"/>
        </w:numPr>
        <w:ind w:left="993"/>
        <w:rPr>
          <w:bCs/>
        </w:rPr>
      </w:pPr>
      <w:r w:rsidRPr="00462931">
        <w:rPr>
          <w:bCs/>
        </w:rPr>
        <w:t>Obnova povrchů</w:t>
      </w:r>
      <w:r>
        <w:rPr>
          <w:bCs/>
        </w:rPr>
        <w:t xml:space="preserve"> stávajících cyklotras a cyklostezek v majetku města</w:t>
      </w:r>
      <w:r w:rsidR="00FF5021">
        <w:rPr>
          <w:bCs/>
        </w:rPr>
        <w:t>.</w:t>
      </w:r>
    </w:p>
    <w:p w14:paraId="48619F73" w14:textId="4DB270B5" w:rsidR="00BF01A4" w:rsidRDefault="00BF01A4" w:rsidP="006633B0">
      <w:pPr>
        <w:pStyle w:val="Odstavecseseznamem"/>
        <w:numPr>
          <w:ilvl w:val="0"/>
          <w:numId w:val="32"/>
        </w:numPr>
        <w:ind w:left="993"/>
        <w:rPr>
          <w:bCs/>
        </w:rPr>
      </w:pPr>
      <w:r>
        <w:rPr>
          <w:bCs/>
        </w:rPr>
        <w:t xml:space="preserve">Snaha o obnovu stávajících cyklotras a cyklostezek mimo majetek města: </w:t>
      </w:r>
    </w:p>
    <w:p w14:paraId="7654A50F" w14:textId="77777777" w:rsidR="00902B42" w:rsidRDefault="00902B42" w:rsidP="00902B42">
      <w:pPr>
        <w:pStyle w:val="Odstavecseseznamem"/>
        <w:numPr>
          <w:ilvl w:val="1"/>
          <w:numId w:val="38"/>
        </w:numPr>
        <w:ind w:left="1418"/>
        <w:rPr>
          <w:bCs/>
        </w:rPr>
      </w:pPr>
      <w:r>
        <w:rPr>
          <w:bCs/>
        </w:rPr>
        <w:t xml:space="preserve">V případě soukromých vlastníků koordinace oprav, doporučení dotačních programů (např. Fond Vysočiny) na opravu povrchů, případně </w:t>
      </w:r>
      <w:r w:rsidRPr="00900D95">
        <w:rPr>
          <w:bCs/>
        </w:rPr>
        <w:t xml:space="preserve">poskytnutí recyklovaného materiálu pro obnovu a zpevnění </w:t>
      </w:r>
      <w:r>
        <w:rPr>
          <w:bCs/>
        </w:rPr>
        <w:t>cest</w:t>
      </w:r>
      <w:r w:rsidRPr="00900D95">
        <w:rPr>
          <w:bCs/>
        </w:rPr>
        <w:t>.</w:t>
      </w:r>
    </w:p>
    <w:p w14:paraId="35D638FA" w14:textId="6448769F" w:rsidR="00902B42" w:rsidRPr="00902B42" w:rsidRDefault="00902B42" w:rsidP="00902B42">
      <w:pPr>
        <w:pStyle w:val="Odstavecseseznamem"/>
        <w:numPr>
          <w:ilvl w:val="1"/>
          <w:numId w:val="38"/>
        </w:numPr>
        <w:ind w:left="1418"/>
        <w:rPr>
          <w:bCs/>
        </w:rPr>
      </w:pPr>
      <w:r>
        <w:rPr>
          <w:bCs/>
        </w:rPr>
        <w:t>V případě okolních obcí snaha o koordinaci investičních akcí, jednání o společných zájmech na zlepšení cyklistické infrastruktury, případně spoluúčast u projektů propojujících katastry obcí.</w:t>
      </w:r>
    </w:p>
    <w:p w14:paraId="642ECC54" w14:textId="77777777" w:rsidR="00BF01A4" w:rsidRPr="00462931" w:rsidRDefault="00BF01A4" w:rsidP="006633B0">
      <w:pPr>
        <w:pStyle w:val="Odstavecseseznamem"/>
        <w:numPr>
          <w:ilvl w:val="0"/>
          <w:numId w:val="32"/>
        </w:numPr>
        <w:ind w:left="993"/>
        <w:rPr>
          <w:bCs/>
        </w:rPr>
      </w:pPr>
      <w:r w:rsidRPr="00462931">
        <w:rPr>
          <w:bCs/>
        </w:rPr>
        <w:t>Propojení cyklistické sítě s okolními obcemi</w:t>
      </w:r>
      <w:r w:rsidR="00FF5021">
        <w:rPr>
          <w:bCs/>
        </w:rPr>
        <w:t>.</w:t>
      </w:r>
    </w:p>
    <w:p w14:paraId="72618C47" w14:textId="77777777" w:rsidR="00BF01A4" w:rsidRPr="00462931" w:rsidRDefault="00BF01A4" w:rsidP="006633B0">
      <w:pPr>
        <w:pStyle w:val="Odstavecseseznamem"/>
        <w:numPr>
          <w:ilvl w:val="0"/>
          <w:numId w:val="32"/>
        </w:numPr>
        <w:ind w:left="993"/>
        <w:rPr>
          <w:bCs/>
        </w:rPr>
      </w:pPr>
      <w:r w:rsidRPr="00462931">
        <w:rPr>
          <w:bCs/>
        </w:rPr>
        <w:t xml:space="preserve">Snaha a podpora vzniku </w:t>
      </w:r>
      <w:r>
        <w:rPr>
          <w:bCs/>
        </w:rPr>
        <w:t>atraktivních</w:t>
      </w:r>
      <w:r w:rsidRPr="00462931">
        <w:rPr>
          <w:bCs/>
        </w:rPr>
        <w:t xml:space="preserve"> míst typu odpočívek, vyhlídek nebo samoobslužných barů</w:t>
      </w:r>
      <w:r>
        <w:rPr>
          <w:bCs/>
        </w:rPr>
        <w:t xml:space="preserve"> pro cyklisty a turisty.</w:t>
      </w:r>
    </w:p>
    <w:p w14:paraId="234F70DD" w14:textId="77777777" w:rsidR="00BF01A4" w:rsidRPr="00CF471A" w:rsidRDefault="00BF01A4" w:rsidP="006633B0">
      <w:pPr>
        <w:pStyle w:val="Odstavecseseznamem"/>
        <w:numPr>
          <w:ilvl w:val="0"/>
          <w:numId w:val="32"/>
        </w:numPr>
        <w:ind w:left="993"/>
        <w:rPr>
          <w:bCs/>
        </w:rPr>
      </w:pPr>
      <w:r w:rsidRPr="00CF471A">
        <w:rPr>
          <w:bCs/>
        </w:rPr>
        <w:t xml:space="preserve">Vznik velkého </w:t>
      </w:r>
      <w:proofErr w:type="spellStart"/>
      <w:r w:rsidRPr="00CF471A">
        <w:rPr>
          <w:bCs/>
        </w:rPr>
        <w:t>pumptracku</w:t>
      </w:r>
      <w:proofErr w:type="spellEnd"/>
      <w:r w:rsidRPr="00CF471A">
        <w:rPr>
          <w:bCs/>
        </w:rPr>
        <w:t xml:space="preserve"> a </w:t>
      </w:r>
      <w:proofErr w:type="spellStart"/>
      <w:r w:rsidRPr="00CF471A">
        <w:rPr>
          <w:bCs/>
        </w:rPr>
        <w:t>singletrack</w:t>
      </w:r>
      <w:r w:rsidR="00FF5021">
        <w:rPr>
          <w:bCs/>
        </w:rPr>
        <w:t>ů</w:t>
      </w:r>
      <w:proofErr w:type="spellEnd"/>
      <w:r w:rsidR="00FF5021">
        <w:rPr>
          <w:bCs/>
        </w:rPr>
        <w:t>.</w:t>
      </w:r>
    </w:p>
    <w:p w14:paraId="39A98582" w14:textId="77777777" w:rsidR="00BF01A4" w:rsidRPr="00CF471A" w:rsidRDefault="00BF01A4" w:rsidP="006633B0">
      <w:pPr>
        <w:pStyle w:val="Odstavecseseznamem"/>
        <w:numPr>
          <w:ilvl w:val="0"/>
          <w:numId w:val="32"/>
        </w:numPr>
        <w:ind w:left="993"/>
        <w:rPr>
          <w:bCs/>
        </w:rPr>
      </w:pPr>
      <w:r w:rsidRPr="00CF471A">
        <w:rPr>
          <w:bCs/>
        </w:rPr>
        <w:t>Zpřístupnění města cyklistům a s tím související zázemí (úschovna kol, nabíječky na elektrokola atp.)</w:t>
      </w:r>
      <w:r w:rsidR="00FF5021">
        <w:rPr>
          <w:bCs/>
        </w:rPr>
        <w:t>.</w:t>
      </w:r>
    </w:p>
    <w:p w14:paraId="3773A10C" w14:textId="77777777" w:rsidR="00BF01A4" w:rsidRDefault="00BF01A4" w:rsidP="007F49B4">
      <w:pPr>
        <w:pStyle w:val="Odstavecseseznamem"/>
        <w:numPr>
          <w:ilvl w:val="0"/>
          <w:numId w:val="32"/>
        </w:numPr>
        <w:ind w:left="993"/>
        <w:rPr>
          <w:bCs/>
        </w:rPr>
      </w:pPr>
      <w:r w:rsidRPr="00CF471A">
        <w:rPr>
          <w:bCs/>
        </w:rPr>
        <w:t xml:space="preserve">Vznik </w:t>
      </w:r>
      <w:proofErr w:type="gramStart"/>
      <w:r>
        <w:rPr>
          <w:bCs/>
        </w:rPr>
        <w:t>cyklostezky</w:t>
      </w:r>
      <w:r w:rsidRPr="00CF471A">
        <w:rPr>
          <w:bCs/>
        </w:rPr>
        <w:t xml:space="preserve"> </w:t>
      </w:r>
      <w:r>
        <w:rPr>
          <w:bCs/>
        </w:rPr>
        <w:t>‘</w:t>
      </w:r>
      <w:proofErr w:type="gramEnd"/>
      <w:r>
        <w:rPr>
          <w:bCs/>
        </w:rPr>
        <w:t>‘</w:t>
      </w:r>
      <w:r w:rsidRPr="00CF471A">
        <w:rPr>
          <w:bCs/>
        </w:rPr>
        <w:t>D1</w:t>
      </w:r>
      <w:r>
        <w:rPr>
          <w:bCs/>
        </w:rPr>
        <w:t>‘‘</w:t>
      </w:r>
      <w:r w:rsidR="007F49B4">
        <w:rPr>
          <w:bCs/>
        </w:rPr>
        <w:t xml:space="preserve"> </w:t>
      </w:r>
      <w:r w:rsidRPr="007F49B4">
        <w:rPr>
          <w:bCs/>
        </w:rPr>
        <w:t>Měřín</w:t>
      </w:r>
      <w:r w:rsidR="007F49B4">
        <w:rPr>
          <w:bCs/>
        </w:rPr>
        <w:t xml:space="preserve"> - Velké Meziříčí – Velká Bíteš</w:t>
      </w:r>
    </w:p>
    <w:p w14:paraId="643A7763" w14:textId="77777777" w:rsidR="00902B42" w:rsidRDefault="00902B42" w:rsidP="00902B42">
      <w:pPr>
        <w:pStyle w:val="Odstavecseseznamem"/>
        <w:numPr>
          <w:ilvl w:val="0"/>
          <w:numId w:val="32"/>
        </w:numPr>
        <w:ind w:left="993"/>
        <w:rPr>
          <w:bCs/>
        </w:rPr>
      </w:pPr>
      <w:r w:rsidRPr="00EB74FE">
        <w:rPr>
          <w:bCs/>
        </w:rPr>
        <w:t>Prodloužení cyklostezky Velké Meziříčí – Mostiště dále směrem na Vídeň a Bory</w:t>
      </w:r>
      <w:r>
        <w:rPr>
          <w:bCs/>
        </w:rPr>
        <w:t>.</w:t>
      </w:r>
    </w:p>
    <w:p w14:paraId="706CFE36" w14:textId="75F5D124" w:rsidR="00902B42" w:rsidRPr="00902B42" w:rsidRDefault="00902B42" w:rsidP="00902B42">
      <w:pPr>
        <w:pStyle w:val="Odstavecseseznamem"/>
        <w:numPr>
          <w:ilvl w:val="0"/>
          <w:numId w:val="32"/>
        </w:numPr>
        <w:ind w:left="993"/>
        <w:rPr>
          <w:bCs/>
        </w:rPr>
      </w:pPr>
      <w:r w:rsidRPr="002D60B8">
        <w:rPr>
          <w:bCs/>
        </w:rPr>
        <w:t>Propojení cyklistické sítě s okolními obcemi</w:t>
      </w:r>
      <w:r w:rsidRPr="002D60B8">
        <w:rPr>
          <w:b/>
        </w:rPr>
        <w:t xml:space="preserve"> </w:t>
      </w:r>
      <w:r w:rsidRPr="002D60B8">
        <w:rPr>
          <w:bCs/>
        </w:rPr>
        <w:t>v návaznosti na Plán udržitelné městské mobility (</w:t>
      </w:r>
      <w:proofErr w:type="spellStart"/>
      <w:r w:rsidRPr="002D60B8">
        <w:rPr>
          <w:bCs/>
        </w:rPr>
        <w:t>Macejka</w:t>
      </w:r>
      <w:proofErr w:type="spellEnd"/>
      <w:r w:rsidRPr="002D60B8">
        <w:rPr>
          <w:bCs/>
        </w:rPr>
        <w:t>, 2021) a Studii cyklistické dopravy (Jebavý, 2008).</w:t>
      </w:r>
    </w:p>
    <w:p w14:paraId="69F61483" w14:textId="77777777" w:rsidR="00974971" w:rsidRPr="00974971" w:rsidRDefault="000145F7" w:rsidP="00974971">
      <w:pPr>
        <w:pStyle w:val="Nadpis3"/>
      </w:pPr>
      <w:bookmarkStart w:id="26" w:name="_Toc173835597"/>
      <w:r w:rsidRPr="00C8119E">
        <w:t>Modernizace stávajících volnočasových sportovních ploch v městské zástavbě</w:t>
      </w:r>
      <w:r w:rsidR="00974971">
        <w:t xml:space="preserve"> včetně výstavby nových hřišť.</w:t>
      </w:r>
      <w:bookmarkEnd w:id="26"/>
    </w:p>
    <w:p w14:paraId="207DC68D" w14:textId="77777777" w:rsidR="000145F7" w:rsidRDefault="000145F7" w:rsidP="000145F7">
      <w:pPr>
        <w:pStyle w:val="Odstavecseseznamem"/>
        <w:rPr>
          <w:bCs/>
        </w:rPr>
      </w:pPr>
      <w:r>
        <w:rPr>
          <w:bCs/>
        </w:rPr>
        <w:t>Cílem je renovace povrchů volnočasových sportovních ploch nebo jejich nahrazení za modernější a žádan</w:t>
      </w:r>
      <w:r w:rsidR="00462931">
        <w:rPr>
          <w:bCs/>
        </w:rPr>
        <w:t>ější</w:t>
      </w:r>
      <w:r>
        <w:rPr>
          <w:bCs/>
        </w:rPr>
        <w:t xml:space="preserve"> typ volnočasového sportoviště</w:t>
      </w:r>
      <w:r w:rsidR="00633ECF">
        <w:rPr>
          <w:bCs/>
        </w:rPr>
        <w:t>,</w:t>
      </w:r>
      <w:r w:rsidR="00FE5EFB">
        <w:rPr>
          <w:bCs/>
        </w:rPr>
        <w:t xml:space="preserve"> jako jsou</w:t>
      </w:r>
      <w:r w:rsidR="00462931">
        <w:rPr>
          <w:bCs/>
        </w:rPr>
        <w:t xml:space="preserve"> například</w:t>
      </w:r>
      <w:r w:rsidR="00FE5EFB">
        <w:rPr>
          <w:bCs/>
        </w:rPr>
        <w:t xml:space="preserve"> </w:t>
      </w:r>
      <w:proofErr w:type="spellStart"/>
      <w:r w:rsidR="00FE5EFB">
        <w:rPr>
          <w:bCs/>
        </w:rPr>
        <w:t>pumptrack</w:t>
      </w:r>
      <w:proofErr w:type="spellEnd"/>
      <w:r w:rsidR="00FE5EFB">
        <w:rPr>
          <w:bCs/>
        </w:rPr>
        <w:t xml:space="preserve">, </w:t>
      </w:r>
      <w:proofErr w:type="spellStart"/>
      <w:r w:rsidR="00FE5EFB">
        <w:rPr>
          <w:bCs/>
        </w:rPr>
        <w:t>workout</w:t>
      </w:r>
      <w:proofErr w:type="spellEnd"/>
      <w:r w:rsidR="00FE5EFB">
        <w:rPr>
          <w:bCs/>
        </w:rPr>
        <w:t xml:space="preserve">, skatepark, </w:t>
      </w:r>
      <w:proofErr w:type="spellStart"/>
      <w:r w:rsidR="00FE5EFB">
        <w:rPr>
          <w:bCs/>
        </w:rPr>
        <w:t>parkour</w:t>
      </w:r>
      <w:proofErr w:type="spellEnd"/>
      <w:r w:rsidR="00FE5EFB">
        <w:rPr>
          <w:bCs/>
        </w:rPr>
        <w:t>, trampolíny, moderní dětská hřiště atp.</w:t>
      </w:r>
    </w:p>
    <w:p w14:paraId="1436C45A" w14:textId="77777777" w:rsidR="000145F7" w:rsidRDefault="000145F7" w:rsidP="00462931">
      <w:pPr>
        <w:pStyle w:val="Odstavecseseznamem"/>
        <w:rPr>
          <w:bCs/>
        </w:rPr>
      </w:pPr>
      <w:r>
        <w:rPr>
          <w:bCs/>
        </w:rPr>
        <w:t xml:space="preserve">Jde o řešení problému zastaralých </w:t>
      </w:r>
      <w:r w:rsidR="00462931">
        <w:rPr>
          <w:bCs/>
        </w:rPr>
        <w:t xml:space="preserve">veřejných </w:t>
      </w:r>
      <w:r>
        <w:rPr>
          <w:bCs/>
        </w:rPr>
        <w:t xml:space="preserve">sportovních ploch, které mají po desítkách let užívání nerovný povrch, </w:t>
      </w:r>
      <w:r w:rsidR="00462931">
        <w:rPr>
          <w:bCs/>
        </w:rPr>
        <w:t xml:space="preserve">a </w:t>
      </w:r>
      <w:r>
        <w:rPr>
          <w:bCs/>
        </w:rPr>
        <w:t>kter</w:t>
      </w:r>
      <w:r w:rsidR="00462931">
        <w:rPr>
          <w:bCs/>
        </w:rPr>
        <w:t>é</w:t>
      </w:r>
      <w:r>
        <w:rPr>
          <w:bCs/>
        </w:rPr>
        <w:t xml:space="preserve"> j</w:t>
      </w:r>
      <w:r w:rsidR="00462931">
        <w:rPr>
          <w:bCs/>
        </w:rPr>
        <w:t xml:space="preserve">sou </w:t>
      </w:r>
      <w:r>
        <w:rPr>
          <w:bCs/>
        </w:rPr>
        <w:t>prorostl</w:t>
      </w:r>
      <w:r w:rsidR="00462931">
        <w:rPr>
          <w:bCs/>
        </w:rPr>
        <w:t>é</w:t>
      </w:r>
      <w:r>
        <w:rPr>
          <w:bCs/>
        </w:rPr>
        <w:t xml:space="preserve"> mechem a plevelem. </w:t>
      </w:r>
      <w:r w:rsidRPr="00462931">
        <w:rPr>
          <w:bCs/>
        </w:rPr>
        <w:t xml:space="preserve">Jde například o plochy </w:t>
      </w:r>
      <w:r w:rsidR="00462931">
        <w:rPr>
          <w:bCs/>
        </w:rPr>
        <w:t>v</w:t>
      </w:r>
      <w:r w:rsidRPr="00462931">
        <w:rPr>
          <w:bCs/>
        </w:rPr>
        <w:t xml:space="preserve"> ulicích Nad Gymnáziem, Čechova, Čermákova nebo Bezděkova.</w:t>
      </w:r>
    </w:p>
    <w:p w14:paraId="14175BDB" w14:textId="77777777" w:rsidR="000145F7" w:rsidRPr="006D6FD1" w:rsidRDefault="006D6FD1" w:rsidP="00C72230">
      <w:pPr>
        <w:pStyle w:val="Nadpis3"/>
      </w:pPr>
      <w:bookmarkStart w:id="27" w:name="_Toc173835598"/>
      <w:r w:rsidRPr="006D6FD1">
        <w:lastRenderedPageBreak/>
        <w:t>Rovnoměrné rozložení sportovních ploch ve městě</w:t>
      </w:r>
      <w:bookmarkEnd w:id="27"/>
    </w:p>
    <w:p w14:paraId="5F2BAC03" w14:textId="77777777" w:rsidR="006D6FD1" w:rsidRPr="00E06926" w:rsidRDefault="00FE5EFB" w:rsidP="00E06926">
      <w:pPr>
        <w:pStyle w:val="Odstavecseseznamem"/>
        <w:rPr>
          <w:bCs/>
        </w:rPr>
      </w:pPr>
      <w:r>
        <w:rPr>
          <w:bCs/>
        </w:rPr>
        <w:t>S rozšiřováním městské zástavby vzniká problém nerovnoměrného pokrytí sportovišť ve městě. Tento problém se bude týkat především lokality Hliniště a Čechovy sady II. Z tohoto důvodu je potřeba pracovat na plánování vzniku nových volnočasových sportovišť v těchto lokalitách.</w:t>
      </w:r>
      <w:r w:rsidR="00E06926">
        <w:rPr>
          <w:bCs/>
        </w:rPr>
        <w:t xml:space="preserve"> Mezi další lokality s absencí veřejných sportovních ploch patří například okolí ulice Družstevní.</w:t>
      </w:r>
      <w:r w:rsidR="00DA6D5C">
        <w:rPr>
          <w:bCs/>
        </w:rPr>
        <w:t xml:space="preserve"> Nízká koncentrace dětských hřišť nebo moderních sportovišť je potom v lokalitě Bezděkov a Nad Gymnáziem.</w:t>
      </w:r>
    </w:p>
    <w:p w14:paraId="2972C58F" w14:textId="77777777" w:rsidR="00FE5EFB" w:rsidRPr="006D6FD1" w:rsidRDefault="00FE5EFB" w:rsidP="00C72230">
      <w:pPr>
        <w:pStyle w:val="Nadpis3"/>
      </w:pPr>
      <w:bookmarkStart w:id="28" w:name="_Toc173835599"/>
      <w:r w:rsidRPr="00C8119E">
        <w:t xml:space="preserve">Průběžná oprava </w:t>
      </w:r>
      <w:r w:rsidR="00B55184">
        <w:t xml:space="preserve">a správa </w:t>
      </w:r>
      <w:r w:rsidRPr="00C8119E">
        <w:t>dalších sportovišť</w:t>
      </w:r>
      <w:bookmarkEnd w:id="28"/>
    </w:p>
    <w:p w14:paraId="3311C9F4" w14:textId="77777777" w:rsidR="000145F7" w:rsidRPr="00E06926" w:rsidRDefault="00FE5EFB" w:rsidP="00E06926">
      <w:pPr>
        <w:pStyle w:val="Odstavecseseznamem"/>
        <w:rPr>
          <w:bCs/>
        </w:rPr>
      </w:pPr>
      <w:r w:rsidRPr="00FE5EFB">
        <w:rPr>
          <w:bCs/>
        </w:rPr>
        <w:t xml:space="preserve">Jedná se o průběžný úkol, pro který je </w:t>
      </w:r>
      <w:r w:rsidR="006D6FD1">
        <w:rPr>
          <w:bCs/>
        </w:rPr>
        <w:t>nezbytné</w:t>
      </w:r>
      <w:r w:rsidRPr="00FE5EFB">
        <w:rPr>
          <w:bCs/>
        </w:rPr>
        <w:t xml:space="preserve"> vydávat finance z městského rozpočtu stabilně, účelně a v potřebné výši do sportovní infrastruktury tak</w:t>
      </w:r>
      <w:r w:rsidR="007F49B4">
        <w:rPr>
          <w:bCs/>
        </w:rPr>
        <w:t>,</w:t>
      </w:r>
      <w:r w:rsidRPr="00FE5EFB">
        <w:rPr>
          <w:bCs/>
        </w:rPr>
        <w:t xml:space="preserve"> aby nedocházelo k jejímu opotřebení</w:t>
      </w:r>
      <w:r w:rsidR="006D6FD1">
        <w:rPr>
          <w:bCs/>
        </w:rPr>
        <w:t>,</w:t>
      </w:r>
      <w:r w:rsidRPr="00FE5EFB">
        <w:rPr>
          <w:bCs/>
        </w:rPr>
        <w:t xml:space="preserve"> </w:t>
      </w:r>
      <w:r w:rsidR="006D6FD1">
        <w:rPr>
          <w:bCs/>
        </w:rPr>
        <w:t>stárnutí a poškozování</w:t>
      </w:r>
      <w:r w:rsidRPr="00FE5EFB">
        <w:rPr>
          <w:bCs/>
        </w:rPr>
        <w:t>.</w:t>
      </w:r>
    </w:p>
    <w:p w14:paraId="4C7D68A9" w14:textId="77777777" w:rsidR="000145F7" w:rsidRPr="00C8119E" w:rsidRDefault="000145F7" w:rsidP="00C72230">
      <w:pPr>
        <w:pStyle w:val="Nadpis2"/>
      </w:pPr>
      <w:bookmarkStart w:id="29" w:name="_Toc173835600"/>
      <w:r w:rsidRPr="00C8119E">
        <w:t>Naplnění stanovených cílů v oblasti sportovní in</w:t>
      </w:r>
      <w:r w:rsidR="00C8119E">
        <w:t>f</w:t>
      </w:r>
      <w:r w:rsidRPr="00C8119E">
        <w:t>rastruktury</w:t>
      </w:r>
      <w:bookmarkEnd w:id="29"/>
    </w:p>
    <w:p w14:paraId="0224FF21" w14:textId="77777777" w:rsidR="000145F7" w:rsidRPr="000145F7" w:rsidRDefault="000145F7" w:rsidP="000145F7">
      <w:pPr>
        <w:pStyle w:val="Odstavecseseznamem"/>
        <w:numPr>
          <w:ilvl w:val="0"/>
          <w:numId w:val="10"/>
        </w:numPr>
        <w:rPr>
          <w:bCs/>
        </w:rPr>
      </w:pPr>
      <w:r w:rsidRPr="000145F7">
        <w:rPr>
          <w:bCs/>
        </w:rPr>
        <w:t>Zpracování projektových dokumentací výše uvedených záměrů</w:t>
      </w:r>
      <w:r w:rsidR="006E2D8B">
        <w:rPr>
          <w:bCs/>
        </w:rPr>
        <w:t>,</w:t>
      </w:r>
    </w:p>
    <w:p w14:paraId="605C3F65" w14:textId="77777777" w:rsidR="000145F7" w:rsidRPr="000145F7" w:rsidRDefault="006E2D8B" w:rsidP="000145F7">
      <w:pPr>
        <w:pStyle w:val="Odstavecseseznamem"/>
        <w:numPr>
          <w:ilvl w:val="0"/>
          <w:numId w:val="10"/>
        </w:numPr>
        <w:rPr>
          <w:bCs/>
        </w:rPr>
      </w:pPr>
      <w:r>
        <w:rPr>
          <w:bCs/>
        </w:rPr>
        <w:t>s</w:t>
      </w:r>
      <w:r w:rsidR="000145F7" w:rsidRPr="000145F7">
        <w:rPr>
          <w:bCs/>
        </w:rPr>
        <w:t xml:space="preserve">naha </w:t>
      </w:r>
      <w:r w:rsidR="00EA336D">
        <w:rPr>
          <w:bCs/>
        </w:rPr>
        <w:t xml:space="preserve">o </w:t>
      </w:r>
      <w:r w:rsidR="000145F7" w:rsidRPr="000145F7">
        <w:rPr>
          <w:bCs/>
        </w:rPr>
        <w:t xml:space="preserve">získávání dotačních prostředků z Evropských fondů, </w:t>
      </w:r>
      <w:r w:rsidR="00944526">
        <w:rPr>
          <w:bCs/>
        </w:rPr>
        <w:t xml:space="preserve">státních </w:t>
      </w:r>
      <w:r w:rsidR="000145F7" w:rsidRPr="000145F7">
        <w:rPr>
          <w:bCs/>
        </w:rPr>
        <w:t>dotačních výzev</w:t>
      </w:r>
      <w:r w:rsidR="006B5227">
        <w:rPr>
          <w:bCs/>
        </w:rPr>
        <w:t xml:space="preserve"> (NSA)</w:t>
      </w:r>
      <w:r>
        <w:rPr>
          <w:bCs/>
        </w:rPr>
        <w:t xml:space="preserve">, </w:t>
      </w:r>
      <w:r w:rsidR="000145F7" w:rsidRPr="000145F7">
        <w:rPr>
          <w:bCs/>
        </w:rPr>
        <w:t>Kraje Vysočina</w:t>
      </w:r>
      <w:r w:rsidR="000145F7">
        <w:rPr>
          <w:bCs/>
        </w:rPr>
        <w:t>, případně jiných zdrojů (např. Nadace ČEZ)</w:t>
      </w:r>
      <w:r>
        <w:rPr>
          <w:bCs/>
        </w:rPr>
        <w:t>,</w:t>
      </w:r>
    </w:p>
    <w:p w14:paraId="4DF8FE8D" w14:textId="77777777" w:rsidR="000145F7" w:rsidRDefault="006E2D8B" w:rsidP="000145F7">
      <w:pPr>
        <w:pStyle w:val="Odstavecseseznamem"/>
        <w:numPr>
          <w:ilvl w:val="0"/>
          <w:numId w:val="10"/>
        </w:numPr>
        <w:rPr>
          <w:bCs/>
        </w:rPr>
      </w:pPr>
      <w:r>
        <w:rPr>
          <w:bCs/>
        </w:rPr>
        <w:t>s</w:t>
      </w:r>
      <w:r w:rsidR="000145F7" w:rsidRPr="000145F7">
        <w:rPr>
          <w:bCs/>
        </w:rPr>
        <w:t xml:space="preserve">naha zahrnout </w:t>
      </w:r>
      <w:r w:rsidR="000145F7">
        <w:rPr>
          <w:bCs/>
        </w:rPr>
        <w:t xml:space="preserve">tyto </w:t>
      </w:r>
      <w:r w:rsidR="000145F7" w:rsidRPr="000145F7">
        <w:rPr>
          <w:bCs/>
        </w:rPr>
        <w:t>investice do rozpočtu města</w:t>
      </w:r>
      <w:r>
        <w:rPr>
          <w:bCs/>
        </w:rPr>
        <w:t>,</w:t>
      </w:r>
    </w:p>
    <w:p w14:paraId="644A578A" w14:textId="77777777" w:rsidR="00052EE1" w:rsidRDefault="006E2D8B" w:rsidP="000145F7">
      <w:pPr>
        <w:pStyle w:val="Odstavecseseznamem"/>
        <w:numPr>
          <w:ilvl w:val="0"/>
          <w:numId w:val="10"/>
        </w:numPr>
        <w:rPr>
          <w:bCs/>
        </w:rPr>
      </w:pPr>
      <w:r>
        <w:rPr>
          <w:bCs/>
        </w:rPr>
        <w:t>s</w:t>
      </w:r>
      <w:r w:rsidR="000145F7">
        <w:rPr>
          <w:bCs/>
        </w:rPr>
        <w:t>naha o zapojení soukromého sektoru</w:t>
      </w:r>
      <w:r w:rsidR="00052EE1">
        <w:rPr>
          <w:bCs/>
        </w:rPr>
        <w:t>:</w:t>
      </w:r>
    </w:p>
    <w:p w14:paraId="130D2DB1" w14:textId="77777777" w:rsidR="00052EE1" w:rsidRPr="00052EE1" w:rsidRDefault="006E2D8B" w:rsidP="00052EE1">
      <w:pPr>
        <w:pStyle w:val="Odstavecseseznamem"/>
        <w:numPr>
          <w:ilvl w:val="0"/>
          <w:numId w:val="2"/>
        </w:numPr>
        <w:rPr>
          <w:bCs/>
        </w:rPr>
      </w:pPr>
      <w:r>
        <w:rPr>
          <w:bCs/>
        </w:rPr>
        <w:t>v</w:t>
      </w:r>
      <w:r w:rsidR="00052EE1">
        <w:rPr>
          <w:bCs/>
        </w:rPr>
        <w:t>ybudování nového soukromého sportoviště</w:t>
      </w:r>
      <w:r>
        <w:rPr>
          <w:bCs/>
        </w:rPr>
        <w:t>,</w:t>
      </w:r>
    </w:p>
    <w:p w14:paraId="7B9E89A2" w14:textId="77777777" w:rsidR="00052EE1" w:rsidRPr="00052EE1" w:rsidRDefault="006E2D8B" w:rsidP="00052EE1">
      <w:pPr>
        <w:pStyle w:val="Odstavecseseznamem"/>
        <w:numPr>
          <w:ilvl w:val="0"/>
          <w:numId w:val="2"/>
        </w:numPr>
        <w:rPr>
          <w:bCs/>
        </w:rPr>
      </w:pPr>
      <w:r>
        <w:rPr>
          <w:bCs/>
        </w:rPr>
        <w:t>f</w:t>
      </w:r>
      <w:r w:rsidR="000145F7" w:rsidRPr="00052EE1">
        <w:rPr>
          <w:bCs/>
        </w:rPr>
        <w:t>inanční dar na vybudování nebo opravu veřejné sportovní plochy</w:t>
      </w:r>
      <w:r>
        <w:rPr>
          <w:bCs/>
        </w:rPr>
        <w:t>,</w:t>
      </w:r>
    </w:p>
    <w:p w14:paraId="0C12FDBF" w14:textId="77777777" w:rsidR="00052EE1" w:rsidRDefault="006E2D8B" w:rsidP="00052EE1">
      <w:pPr>
        <w:pStyle w:val="Odstavecseseznamem"/>
        <w:numPr>
          <w:ilvl w:val="0"/>
          <w:numId w:val="2"/>
        </w:numPr>
        <w:rPr>
          <w:bCs/>
        </w:rPr>
      </w:pPr>
      <w:r>
        <w:rPr>
          <w:bCs/>
        </w:rPr>
        <w:t>f</w:t>
      </w:r>
      <w:r w:rsidR="00052EE1">
        <w:rPr>
          <w:bCs/>
        </w:rPr>
        <w:t>inanční dar na provoz veřejných sportovních ploch</w:t>
      </w:r>
      <w:r>
        <w:rPr>
          <w:bCs/>
        </w:rPr>
        <w:t>,</w:t>
      </w:r>
    </w:p>
    <w:p w14:paraId="4F9D3F75" w14:textId="77777777" w:rsidR="000145F7" w:rsidRPr="00052EE1" w:rsidRDefault="006E2D8B" w:rsidP="000145F7">
      <w:pPr>
        <w:pStyle w:val="Odstavecseseznamem"/>
        <w:numPr>
          <w:ilvl w:val="0"/>
          <w:numId w:val="10"/>
        </w:numPr>
        <w:rPr>
          <w:bCs/>
        </w:rPr>
      </w:pPr>
      <w:r>
        <w:rPr>
          <w:bCs/>
        </w:rPr>
        <w:t>p</w:t>
      </w:r>
      <w:r w:rsidR="000145F7" w:rsidRPr="00052EE1">
        <w:rPr>
          <w:bCs/>
        </w:rPr>
        <w:t xml:space="preserve">ropojení </w:t>
      </w:r>
      <w:r w:rsidR="00052EE1">
        <w:rPr>
          <w:bCs/>
        </w:rPr>
        <w:t xml:space="preserve">tohoto Plánu a dílčích priorit </w:t>
      </w:r>
      <w:r w:rsidR="000145F7" w:rsidRPr="00052EE1">
        <w:rPr>
          <w:bCs/>
        </w:rPr>
        <w:t>s územním plánem a</w:t>
      </w:r>
      <w:r w:rsidR="00EF48B0" w:rsidRPr="00052EE1">
        <w:rPr>
          <w:bCs/>
        </w:rPr>
        <w:t xml:space="preserve"> integrovaným plánem rozvoje města</w:t>
      </w:r>
      <w:r>
        <w:rPr>
          <w:bCs/>
        </w:rPr>
        <w:t>,</w:t>
      </w:r>
    </w:p>
    <w:p w14:paraId="5E9858BF" w14:textId="77777777" w:rsidR="00FE5EFB" w:rsidRDefault="006E2D8B" w:rsidP="00052EE1">
      <w:pPr>
        <w:pStyle w:val="Odstavecseseznamem"/>
        <w:numPr>
          <w:ilvl w:val="0"/>
          <w:numId w:val="10"/>
        </w:numPr>
        <w:rPr>
          <w:bCs/>
        </w:rPr>
      </w:pPr>
      <w:r>
        <w:rPr>
          <w:bCs/>
        </w:rPr>
        <w:t>s</w:t>
      </w:r>
      <w:r w:rsidR="00FE5EFB">
        <w:rPr>
          <w:bCs/>
        </w:rPr>
        <w:t xml:space="preserve">polupráce s dotčenými partnery </w:t>
      </w:r>
      <w:r w:rsidR="00EF48B0">
        <w:rPr>
          <w:bCs/>
        </w:rPr>
        <w:t xml:space="preserve">uvedenými v bodu 2.4. </w:t>
      </w:r>
      <w:r w:rsidR="00FE5EFB">
        <w:rPr>
          <w:bCs/>
        </w:rPr>
        <w:t xml:space="preserve">pro kvalitně zvládnutou </w:t>
      </w:r>
      <w:r w:rsidR="00EF48B0">
        <w:rPr>
          <w:bCs/>
        </w:rPr>
        <w:t>výstavbu</w:t>
      </w:r>
      <w:r w:rsidR="00FE5EFB">
        <w:rPr>
          <w:bCs/>
        </w:rPr>
        <w:t xml:space="preserve"> a modernizaci sportovní infrastruktury</w:t>
      </w:r>
      <w:r>
        <w:rPr>
          <w:bCs/>
        </w:rPr>
        <w:t>.</w:t>
      </w:r>
    </w:p>
    <w:p w14:paraId="02DCBCEE" w14:textId="77777777" w:rsidR="003C0CB9" w:rsidRDefault="003C0CB9" w:rsidP="003C0CB9">
      <w:pPr>
        <w:rPr>
          <w:bCs/>
        </w:rPr>
      </w:pPr>
    </w:p>
    <w:p w14:paraId="1C1BC4AA" w14:textId="77777777" w:rsidR="003C0CB9" w:rsidRPr="003C0CB9" w:rsidRDefault="003C0CB9" w:rsidP="003C0CB9">
      <w:pPr>
        <w:rPr>
          <w:bCs/>
        </w:rPr>
      </w:pPr>
    </w:p>
    <w:p w14:paraId="15919126" w14:textId="77777777" w:rsidR="000145F7" w:rsidRPr="00C8119E" w:rsidRDefault="00FE5EFB" w:rsidP="00C72230">
      <w:pPr>
        <w:pStyle w:val="Nadpis2"/>
      </w:pPr>
      <w:bookmarkStart w:id="30" w:name="_Toc173835601"/>
      <w:r w:rsidRPr="00C8119E">
        <w:lastRenderedPageBreak/>
        <w:t>Cíle stanovené v oblasti organizovaného a neorganizovaného sportu</w:t>
      </w:r>
      <w:bookmarkEnd w:id="30"/>
    </w:p>
    <w:p w14:paraId="0C7A18A7" w14:textId="77777777" w:rsidR="00DA4C2E" w:rsidRDefault="00FE5EFB" w:rsidP="00C72230">
      <w:pPr>
        <w:pStyle w:val="Nadpis3"/>
      </w:pPr>
      <w:bookmarkStart w:id="31" w:name="_Toc173835602"/>
      <w:r w:rsidRPr="00C8119E">
        <w:t>Spolupráce se sportovními oddíly</w:t>
      </w:r>
      <w:bookmarkEnd w:id="31"/>
      <w:r w:rsidR="00F8338A">
        <w:t xml:space="preserve"> </w:t>
      </w:r>
    </w:p>
    <w:p w14:paraId="43107AD6" w14:textId="77777777" w:rsidR="00CA375C" w:rsidRPr="00CA375C" w:rsidRDefault="00CA375C" w:rsidP="00CA375C">
      <w:pPr>
        <w:pStyle w:val="Odstavecseseznamem"/>
        <w:rPr>
          <w:bCs/>
        </w:rPr>
      </w:pPr>
      <w:r>
        <w:rPr>
          <w:bCs/>
        </w:rPr>
        <w:t>V rámci spolupráce města se sportovními oddíly jsou pro další období vytyčeny tyto cílové oblasti:</w:t>
      </w:r>
    </w:p>
    <w:p w14:paraId="6A45381C" w14:textId="77777777" w:rsidR="00FE5EFB" w:rsidRDefault="00FE5EFB" w:rsidP="00CA375C">
      <w:pPr>
        <w:pStyle w:val="Odstavecseseznamem"/>
        <w:numPr>
          <w:ilvl w:val="0"/>
          <w:numId w:val="34"/>
        </w:numPr>
        <w:rPr>
          <w:bCs/>
        </w:rPr>
      </w:pPr>
      <w:r w:rsidRPr="00C8119E">
        <w:rPr>
          <w:bCs/>
        </w:rPr>
        <w:t>Finanční podpora</w:t>
      </w:r>
      <w:r w:rsidR="00CA375C">
        <w:rPr>
          <w:bCs/>
        </w:rPr>
        <w:t xml:space="preserve"> sportovních oddílů</w:t>
      </w:r>
      <w:r w:rsidR="00D0194E">
        <w:rPr>
          <w:bCs/>
        </w:rPr>
        <w:t>.</w:t>
      </w:r>
    </w:p>
    <w:p w14:paraId="7C86783D" w14:textId="77777777" w:rsidR="00CA375C" w:rsidRDefault="00CA375C" w:rsidP="00CA375C">
      <w:pPr>
        <w:pStyle w:val="Odstavecseseznamem"/>
        <w:numPr>
          <w:ilvl w:val="0"/>
          <w:numId w:val="34"/>
        </w:numPr>
        <w:rPr>
          <w:bCs/>
        </w:rPr>
      </w:pPr>
      <w:r>
        <w:rPr>
          <w:bCs/>
        </w:rPr>
        <w:t xml:space="preserve">Spolupráce </w:t>
      </w:r>
      <w:r w:rsidR="00B93C0C">
        <w:rPr>
          <w:bCs/>
        </w:rPr>
        <w:t>při tvorbě</w:t>
      </w:r>
      <w:r>
        <w:rPr>
          <w:bCs/>
        </w:rPr>
        <w:t xml:space="preserve"> investičních projekt</w:t>
      </w:r>
      <w:r w:rsidR="00B93C0C">
        <w:rPr>
          <w:bCs/>
        </w:rPr>
        <w:t>ů</w:t>
      </w:r>
      <w:r w:rsidR="00D0194E">
        <w:rPr>
          <w:bCs/>
        </w:rPr>
        <w:t>.</w:t>
      </w:r>
    </w:p>
    <w:p w14:paraId="4DBFB5D8" w14:textId="77777777" w:rsidR="00CA375C" w:rsidRDefault="00CA375C" w:rsidP="00CA375C">
      <w:pPr>
        <w:pStyle w:val="Odstavecseseznamem"/>
        <w:numPr>
          <w:ilvl w:val="0"/>
          <w:numId w:val="34"/>
        </w:numPr>
        <w:rPr>
          <w:bCs/>
        </w:rPr>
      </w:pPr>
      <w:r>
        <w:rPr>
          <w:bCs/>
        </w:rPr>
        <w:t xml:space="preserve">Spolupráce při pořádání </w:t>
      </w:r>
      <w:r w:rsidR="00B93C0C">
        <w:rPr>
          <w:bCs/>
        </w:rPr>
        <w:t xml:space="preserve">nadregionálních </w:t>
      </w:r>
      <w:r>
        <w:rPr>
          <w:bCs/>
        </w:rPr>
        <w:t>sportovních akcí</w:t>
      </w:r>
      <w:r w:rsidR="00D0194E">
        <w:rPr>
          <w:bCs/>
        </w:rPr>
        <w:t>.</w:t>
      </w:r>
    </w:p>
    <w:p w14:paraId="4EAFF8B5" w14:textId="77777777" w:rsidR="00CA375C" w:rsidRDefault="00CA375C" w:rsidP="00CA375C">
      <w:pPr>
        <w:pStyle w:val="Odstavecseseznamem"/>
        <w:numPr>
          <w:ilvl w:val="0"/>
          <w:numId w:val="34"/>
        </w:numPr>
        <w:rPr>
          <w:bCs/>
        </w:rPr>
      </w:pPr>
      <w:r>
        <w:rPr>
          <w:bCs/>
        </w:rPr>
        <w:t>Pomocné práce ze strany sportovců</w:t>
      </w:r>
      <w:r w:rsidR="00B93C0C">
        <w:rPr>
          <w:bCs/>
        </w:rPr>
        <w:t xml:space="preserve"> na městských akcích</w:t>
      </w:r>
      <w:r w:rsidR="00D0194E">
        <w:rPr>
          <w:bCs/>
        </w:rPr>
        <w:t>.</w:t>
      </w:r>
    </w:p>
    <w:p w14:paraId="4FE51E68" w14:textId="77777777" w:rsidR="00CA375C" w:rsidRDefault="00CA375C" w:rsidP="00CA375C">
      <w:pPr>
        <w:pStyle w:val="Odstavecseseznamem"/>
        <w:numPr>
          <w:ilvl w:val="0"/>
          <w:numId w:val="34"/>
        </w:numPr>
        <w:rPr>
          <w:bCs/>
        </w:rPr>
      </w:pPr>
      <w:r>
        <w:rPr>
          <w:bCs/>
        </w:rPr>
        <w:t>Oboustranná propagace</w:t>
      </w:r>
      <w:r w:rsidR="00D0194E">
        <w:rPr>
          <w:bCs/>
        </w:rPr>
        <w:t>.</w:t>
      </w:r>
    </w:p>
    <w:p w14:paraId="23CC4FC7" w14:textId="77777777" w:rsidR="00CA375C" w:rsidRDefault="00B93C0C" w:rsidP="00CA375C">
      <w:pPr>
        <w:pStyle w:val="Odstavecseseznamem"/>
        <w:numPr>
          <w:ilvl w:val="0"/>
          <w:numId w:val="34"/>
        </w:numPr>
        <w:rPr>
          <w:bCs/>
        </w:rPr>
      </w:pPr>
      <w:r>
        <w:rPr>
          <w:bCs/>
        </w:rPr>
        <w:t>Spolupráce při anketě Sportovec města</w:t>
      </w:r>
      <w:r w:rsidR="00D0194E">
        <w:rPr>
          <w:bCs/>
        </w:rPr>
        <w:t>.</w:t>
      </w:r>
    </w:p>
    <w:p w14:paraId="701D5085" w14:textId="77777777" w:rsidR="00F8338A" w:rsidRPr="00B93C0C" w:rsidRDefault="00CA375C" w:rsidP="00B93C0C">
      <w:pPr>
        <w:pStyle w:val="Odstavecseseznamem"/>
        <w:numPr>
          <w:ilvl w:val="0"/>
          <w:numId w:val="34"/>
        </w:numPr>
        <w:rPr>
          <w:bCs/>
        </w:rPr>
      </w:pPr>
      <w:r>
        <w:rPr>
          <w:bCs/>
        </w:rPr>
        <w:t xml:space="preserve">Další </w:t>
      </w:r>
      <w:r w:rsidR="00B93C0C">
        <w:rPr>
          <w:bCs/>
        </w:rPr>
        <w:t xml:space="preserve">možné </w:t>
      </w:r>
      <w:r>
        <w:rPr>
          <w:bCs/>
        </w:rPr>
        <w:t>akce</w:t>
      </w:r>
      <w:r w:rsidR="00B93C0C">
        <w:rPr>
          <w:bCs/>
        </w:rPr>
        <w:t>: vzdělávání trenérů, náborové akce.</w:t>
      </w:r>
    </w:p>
    <w:p w14:paraId="2FA6E63E" w14:textId="77777777" w:rsidR="00FF07C4" w:rsidRDefault="00FE5EFB" w:rsidP="00C72230">
      <w:pPr>
        <w:pStyle w:val="Nadpis3"/>
      </w:pPr>
      <w:r w:rsidRPr="00C8119E">
        <w:t xml:space="preserve"> </w:t>
      </w:r>
      <w:bookmarkStart w:id="32" w:name="_Toc173835603"/>
      <w:r w:rsidRPr="00C8119E">
        <w:t>Podpora volnočasového sportu</w:t>
      </w:r>
      <w:bookmarkEnd w:id="32"/>
      <w:r w:rsidR="00F8338A">
        <w:t xml:space="preserve"> </w:t>
      </w:r>
    </w:p>
    <w:p w14:paraId="30DBAFF7" w14:textId="77777777" w:rsidR="00AB72AE" w:rsidRDefault="000466C7" w:rsidP="000466C7">
      <w:pPr>
        <w:pStyle w:val="Odstavecseseznamem"/>
        <w:rPr>
          <w:bCs/>
        </w:rPr>
      </w:pPr>
      <w:r>
        <w:rPr>
          <w:bCs/>
        </w:rPr>
        <w:t xml:space="preserve">V rámci </w:t>
      </w:r>
      <w:r w:rsidR="00AB72AE">
        <w:rPr>
          <w:bCs/>
        </w:rPr>
        <w:t>pod</w:t>
      </w:r>
      <w:r>
        <w:rPr>
          <w:bCs/>
        </w:rPr>
        <w:t>po</w:t>
      </w:r>
      <w:r w:rsidR="00AB72AE">
        <w:rPr>
          <w:bCs/>
        </w:rPr>
        <w:t>ry volnočasového sportu jsou vytyčeny tyto klíčové oblasti:</w:t>
      </w:r>
    </w:p>
    <w:p w14:paraId="76FA6F98" w14:textId="77777777" w:rsidR="00AB72AE" w:rsidRDefault="00AB72AE" w:rsidP="00AB72AE">
      <w:pPr>
        <w:pStyle w:val="Odstavecseseznamem"/>
        <w:numPr>
          <w:ilvl w:val="0"/>
          <w:numId w:val="36"/>
        </w:numPr>
        <w:rPr>
          <w:bCs/>
        </w:rPr>
      </w:pPr>
      <w:r w:rsidRPr="00AB72AE">
        <w:rPr>
          <w:bCs/>
        </w:rPr>
        <w:t>Kvalitní a dostatečný počet sportovišť</w:t>
      </w:r>
      <w:r w:rsidR="00D0194E">
        <w:rPr>
          <w:bCs/>
        </w:rPr>
        <w:t>.</w:t>
      </w:r>
    </w:p>
    <w:p w14:paraId="00980465" w14:textId="77777777" w:rsidR="00D0194E" w:rsidRDefault="00D0194E" w:rsidP="00AB72AE">
      <w:pPr>
        <w:pStyle w:val="Odstavecseseznamem"/>
        <w:numPr>
          <w:ilvl w:val="0"/>
          <w:numId w:val="36"/>
        </w:numPr>
        <w:rPr>
          <w:bCs/>
        </w:rPr>
      </w:pPr>
      <w:r>
        <w:rPr>
          <w:bCs/>
        </w:rPr>
        <w:t xml:space="preserve">Snaha o vybudování </w:t>
      </w:r>
      <w:r w:rsidR="00633ECF">
        <w:rPr>
          <w:bCs/>
        </w:rPr>
        <w:t xml:space="preserve">/ </w:t>
      </w:r>
      <w:r>
        <w:rPr>
          <w:bCs/>
        </w:rPr>
        <w:t>modernizaci žádaných sportovišť.</w:t>
      </w:r>
    </w:p>
    <w:p w14:paraId="62ED5900" w14:textId="77777777" w:rsidR="00AB72AE" w:rsidRDefault="00AB72AE" w:rsidP="00AB72AE">
      <w:pPr>
        <w:pStyle w:val="Odstavecseseznamem"/>
        <w:numPr>
          <w:ilvl w:val="0"/>
          <w:numId w:val="36"/>
        </w:numPr>
        <w:rPr>
          <w:bCs/>
        </w:rPr>
      </w:pPr>
      <w:r>
        <w:rPr>
          <w:bCs/>
        </w:rPr>
        <w:t>Podpora pořádání sportovních akcí pro veřejnost</w:t>
      </w:r>
      <w:r w:rsidR="00D0194E">
        <w:rPr>
          <w:bCs/>
        </w:rPr>
        <w:t>.</w:t>
      </w:r>
    </w:p>
    <w:p w14:paraId="467C4BB0" w14:textId="77777777" w:rsidR="00AB72AE" w:rsidRDefault="00AB72AE" w:rsidP="00AB72AE">
      <w:pPr>
        <w:pStyle w:val="Odstavecseseznamem"/>
        <w:numPr>
          <w:ilvl w:val="0"/>
          <w:numId w:val="36"/>
        </w:numPr>
        <w:rPr>
          <w:bCs/>
        </w:rPr>
      </w:pPr>
      <w:r>
        <w:rPr>
          <w:bCs/>
        </w:rPr>
        <w:t>Osvěta zdravého životního stylu</w:t>
      </w:r>
      <w:r w:rsidR="00D0194E">
        <w:rPr>
          <w:bCs/>
        </w:rPr>
        <w:t>.</w:t>
      </w:r>
    </w:p>
    <w:p w14:paraId="29707974" w14:textId="77777777" w:rsidR="00FE5EFB" w:rsidRPr="00D0194E" w:rsidRDefault="00AB72AE" w:rsidP="00D0194E">
      <w:pPr>
        <w:pStyle w:val="Odstavecseseznamem"/>
        <w:numPr>
          <w:ilvl w:val="0"/>
          <w:numId w:val="36"/>
        </w:numPr>
        <w:rPr>
          <w:bCs/>
        </w:rPr>
      </w:pPr>
      <w:r>
        <w:rPr>
          <w:bCs/>
        </w:rPr>
        <w:t>Zapojení se do akcí typu Do školy na kole / Do práce na kole</w:t>
      </w:r>
      <w:r w:rsidR="00D0194E">
        <w:rPr>
          <w:bCs/>
        </w:rPr>
        <w:t>.</w:t>
      </w:r>
    </w:p>
    <w:p w14:paraId="5AF01ACD" w14:textId="77777777" w:rsidR="00FF07C4" w:rsidRDefault="00FE5EFB" w:rsidP="00C72230">
      <w:pPr>
        <w:pStyle w:val="Nadpis3"/>
      </w:pPr>
      <w:bookmarkStart w:id="33" w:name="_Toc173835604"/>
      <w:r w:rsidRPr="00C8119E">
        <w:t>Pořádání nadregionálních sportovních akcí</w:t>
      </w:r>
      <w:bookmarkEnd w:id="33"/>
      <w:r w:rsidR="00F8338A">
        <w:t xml:space="preserve"> </w:t>
      </w:r>
    </w:p>
    <w:p w14:paraId="48410523" w14:textId="77777777" w:rsidR="00FE5EFB" w:rsidRPr="00C2774F" w:rsidRDefault="00A93180" w:rsidP="00C2774F">
      <w:pPr>
        <w:pStyle w:val="Odstavecseseznamem"/>
        <w:rPr>
          <w:bCs/>
        </w:rPr>
      </w:pPr>
      <w:r w:rsidRPr="00C2774F">
        <w:rPr>
          <w:bCs/>
        </w:rPr>
        <w:t>Mezi velkou příležitost, která je dána vhodnou polohou města v rámci ČR, patří pořádání nadregionálních sportovních akc</w:t>
      </w:r>
      <w:r w:rsidR="00633ECF">
        <w:rPr>
          <w:bCs/>
        </w:rPr>
        <w:t>í</w:t>
      </w:r>
      <w:r w:rsidRPr="00C2774F">
        <w:rPr>
          <w:bCs/>
        </w:rPr>
        <w:t xml:space="preserve"> v různých sportech. Jde například o mezinárodní přátelská utkání nebo hostování finále různých pohárů z věkově mladších kategorií. Na pořádání těchto akcí spolupracuje město spolu s provozovatelem sportovišť, sportovními oddíly, ale i vlastníky hotelových zařízení. </w:t>
      </w:r>
    </w:p>
    <w:p w14:paraId="016EE151" w14:textId="77777777" w:rsidR="00A93180" w:rsidRDefault="00A93180" w:rsidP="00C2774F">
      <w:pPr>
        <w:pStyle w:val="Odstavecseseznamem"/>
        <w:rPr>
          <w:bCs/>
        </w:rPr>
      </w:pPr>
      <w:r w:rsidRPr="00C2774F">
        <w:rPr>
          <w:bCs/>
        </w:rPr>
        <w:t>Pořádání těchto akcí je přínosné pro popularizaci sportu nejen ve městě, ale i v širším okolí.</w:t>
      </w:r>
      <w:r w:rsidR="00C2774F" w:rsidRPr="00C2774F">
        <w:rPr>
          <w:bCs/>
        </w:rPr>
        <w:t xml:space="preserve"> </w:t>
      </w:r>
      <w:r w:rsidR="00D0194E">
        <w:rPr>
          <w:bCs/>
        </w:rPr>
        <w:t>M</w:t>
      </w:r>
      <w:r w:rsidR="00C2774F" w:rsidRPr="00C2774F">
        <w:rPr>
          <w:bCs/>
        </w:rPr>
        <w:t xml:space="preserve">ohou být </w:t>
      </w:r>
      <w:r w:rsidR="00D0194E">
        <w:rPr>
          <w:bCs/>
        </w:rPr>
        <w:t xml:space="preserve">motivační </w:t>
      </w:r>
      <w:r w:rsidR="00C2774F" w:rsidRPr="00C2774F">
        <w:rPr>
          <w:bCs/>
        </w:rPr>
        <w:t>pro mladé sportovce</w:t>
      </w:r>
      <w:r w:rsidR="00D0194E">
        <w:rPr>
          <w:bCs/>
        </w:rPr>
        <w:t xml:space="preserve"> a </w:t>
      </w:r>
      <w:r w:rsidR="00C2774F">
        <w:rPr>
          <w:bCs/>
        </w:rPr>
        <w:t>j</w:t>
      </w:r>
      <w:r w:rsidRPr="00C2774F">
        <w:rPr>
          <w:bCs/>
        </w:rPr>
        <w:t>so</w:t>
      </w:r>
      <w:r w:rsidR="00D0194E">
        <w:rPr>
          <w:bCs/>
        </w:rPr>
        <w:t>u také</w:t>
      </w:r>
      <w:r w:rsidRPr="00C2774F">
        <w:rPr>
          <w:bCs/>
        </w:rPr>
        <w:t xml:space="preserve"> divácky atraktivní</w:t>
      </w:r>
      <w:r w:rsidR="00D0194E">
        <w:rPr>
          <w:bCs/>
        </w:rPr>
        <w:t>, čímž</w:t>
      </w:r>
      <w:r w:rsidRPr="00C2774F">
        <w:rPr>
          <w:bCs/>
        </w:rPr>
        <w:t xml:space="preserve"> mohou být pří</w:t>
      </w:r>
      <w:r w:rsidR="00C2774F" w:rsidRPr="00C2774F">
        <w:rPr>
          <w:bCs/>
        </w:rPr>
        <w:t xml:space="preserve">nosné pro rozšíření </w:t>
      </w:r>
      <w:r w:rsidR="00D0194E">
        <w:rPr>
          <w:bCs/>
        </w:rPr>
        <w:t xml:space="preserve">nabídky </w:t>
      </w:r>
      <w:r w:rsidR="00C2774F" w:rsidRPr="00C2774F">
        <w:rPr>
          <w:bCs/>
        </w:rPr>
        <w:t>společenských akcí v našem městě.</w:t>
      </w:r>
    </w:p>
    <w:p w14:paraId="15C68C7D" w14:textId="77777777" w:rsidR="00461617" w:rsidRDefault="00461617" w:rsidP="00C2774F">
      <w:pPr>
        <w:pStyle w:val="Odstavecseseznamem"/>
        <w:rPr>
          <w:bCs/>
        </w:rPr>
      </w:pPr>
    </w:p>
    <w:p w14:paraId="7D084364" w14:textId="77777777" w:rsidR="00461617" w:rsidRDefault="00461617" w:rsidP="00C2774F">
      <w:pPr>
        <w:pStyle w:val="Odstavecseseznamem"/>
        <w:rPr>
          <w:bCs/>
        </w:rPr>
      </w:pPr>
    </w:p>
    <w:p w14:paraId="048875A5" w14:textId="77777777" w:rsidR="00461617" w:rsidRPr="00C2774F" w:rsidRDefault="00461617" w:rsidP="00C2774F">
      <w:pPr>
        <w:pStyle w:val="Odstavecseseznamem"/>
        <w:rPr>
          <w:bCs/>
        </w:rPr>
      </w:pPr>
    </w:p>
    <w:p w14:paraId="0215EB46" w14:textId="77777777" w:rsidR="002221CE" w:rsidRPr="00C8119E" w:rsidRDefault="006B50FF" w:rsidP="00C72230">
      <w:pPr>
        <w:pStyle w:val="Nadpis1"/>
      </w:pPr>
      <w:bookmarkStart w:id="34" w:name="_Toc173835605"/>
      <w:r w:rsidRPr="00C8119E">
        <w:lastRenderedPageBreak/>
        <w:t xml:space="preserve">Financování </w:t>
      </w:r>
      <w:r w:rsidR="002221CE" w:rsidRPr="00C8119E">
        <w:t>sportovní oblasti</w:t>
      </w:r>
      <w:bookmarkEnd w:id="34"/>
    </w:p>
    <w:p w14:paraId="1DEF95FA" w14:textId="77777777" w:rsidR="00FF07C4" w:rsidRDefault="002221CE" w:rsidP="00C72230">
      <w:pPr>
        <w:pStyle w:val="Nadpis2"/>
      </w:pPr>
      <w:bookmarkStart w:id="35" w:name="_Toc173835606"/>
      <w:r w:rsidRPr="00C8119E">
        <w:t>Financování sportu z rozpočtu města</w:t>
      </w:r>
      <w:bookmarkEnd w:id="35"/>
      <w:r w:rsidR="00FF07C4">
        <w:t xml:space="preserve"> </w:t>
      </w:r>
    </w:p>
    <w:p w14:paraId="0B595E7C" w14:textId="77777777" w:rsidR="00094482" w:rsidRPr="006633B0" w:rsidRDefault="00094482" w:rsidP="006633B0">
      <w:pPr>
        <w:rPr>
          <w:bCs/>
        </w:rPr>
      </w:pPr>
      <w:r w:rsidRPr="00094482">
        <w:rPr>
          <w:bCs/>
        </w:rPr>
        <w:t>Ve Velkém Meziříčí se z pohledu financování sportu pracuje se 3 základními pilíři</w:t>
      </w:r>
      <w:r>
        <w:rPr>
          <w:bCs/>
        </w:rPr>
        <w:t>, které jsou nezbytné pro udržitelný chod sportovišť a činnost sportovních oddílů.</w:t>
      </w:r>
    </w:p>
    <w:p w14:paraId="7E8A6A2C" w14:textId="77777777" w:rsidR="002221CE" w:rsidRPr="00AE1F53" w:rsidRDefault="002221CE" w:rsidP="006633B0">
      <w:pPr>
        <w:pStyle w:val="Odstavecseseznamem"/>
        <w:numPr>
          <w:ilvl w:val="0"/>
          <w:numId w:val="33"/>
        </w:numPr>
        <w:ind w:left="567"/>
        <w:rPr>
          <w:b/>
          <w:u w:val="single"/>
        </w:rPr>
      </w:pPr>
      <w:r w:rsidRPr="00AE1F53">
        <w:rPr>
          <w:b/>
          <w:u w:val="single"/>
        </w:rPr>
        <w:t>Grantový systém podpory sportu</w:t>
      </w:r>
    </w:p>
    <w:p w14:paraId="1F1823DB" w14:textId="77777777" w:rsidR="00094482" w:rsidRDefault="00094482" w:rsidP="006633B0">
      <w:pPr>
        <w:pStyle w:val="Odstavecseseznamem"/>
        <w:ind w:left="567"/>
        <w:rPr>
          <w:bCs/>
        </w:rPr>
      </w:pPr>
      <w:r>
        <w:rPr>
          <w:bCs/>
        </w:rPr>
        <w:t>Jde o každoročn</w:t>
      </w:r>
      <w:r w:rsidR="00BD49B4">
        <w:rPr>
          <w:bCs/>
        </w:rPr>
        <w:t>ě vyhlašovaný dotační</w:t>
      </w:r>
      <w:r>
        <w:rPr>
          <w:bCs/>
        </w:rPr>
        <w:t xml:space="preserve"> systém, který na základě nákladů a výkonnosti sportovních oddílů přiděluje finance na pokrytí části nákladů, hrazených sportovními oddíly. </w:t>
      </w:r>
    </w:p>
    <w:p w14:paraId="7C24446C" w14:textId="77777777" w:rsidR="00A06841" w:rsidRPr="00094482" w:rsidRDefault="00A06841" w:rsidP="006633B0">
      <w:pPr>
        <w:pStyle w:val="Odstavecseseznamem"/>
        <w:ind w:left="567"/>
        <w:rPr>
          <w:bCs/>
        </w:rPr>
      </w:pPr>
    </w:p>
    <w:p w14:paraId="1661E876" w14:textId="77777777" w:rsidR="002221CE" w:rsidRPr="00AE1F53" w:rsidRDefault="002221CE" w:rsidP="006633B0">
      <w:pPr>
        <w:pStyle w:val="Odstavecseseznamem"/>
        <w:numPr>
          <w:ilvl w:val="0"/>
          <w:numId w:val="33"/>
        </w:numPr>
        <w:ind w:left="567"/>
        <w:rPr>
          <w:b/>
          <w:u w:val="single"/>
        </w:rPr>
      </w:pPr>
      <w:r w:rsidRPr="00AE1F53">
        <w:rPr>
          <w:b/>
          <w:u w:val="single"/>
        </w:rPr>
        <w:t xml:space="preserve">Finance na provoz </w:t>
      </w:r>
      <w:r w:rsidR="00BD49B4" w:rsidRPr="00AE1F53">
        <w:rPr>
          <w:b/>
          <w:u w:val="single"/>
        </w:rPr>
        <w:t>sportovišť</w:t>
      </w:r>
    </w:p>
    <w:p w14:paraId="451FA8D8" w14:textId="77777777" w:rsidR="00BD49B4" w:rsidRDefault="00BD49B4" w:rsidP="006633B0">
      <w:pPr>
        <w:pStyle w:val="Odstavecseseznamem"/>
        <w:ind w:left="567"/>
        <w:rPr>
          <w:bCs/>
        </w:rPr>
      </w:pPr>
      <w:r>
        <w:rPr>
          <w:bCs/>
        </w:rPr>
        <w:t>Jedná se především o příspěvek na provoz příspěvkové organizac</w:t>
      </w:r>
      <w:r w:rsidR="00A06841">
        <w:rPr>
          <w:bCs/>
        </w:rPr>
        <w:t>i</w:t>
      </w:r>
      <w:r>
        <w:rPr>
          <w:bCs/>
        </w:rPr>
        <w:t xml:space="preserve"> Sportoviště VM, která prostředni</w:t>
      </w:r>
      <w:r w:rsidR="00A06841">
        <w:rPr>
          <w:bCs/>
        </w:rPr>
        <w:t>c</w:t>
      </w:r>
      <w:r>
        <w:rPr>
          <w:bCs/>
        </w:rPr>
        <w:t xml:space="preserve">tvím tohoto příspěvku a svých </w:t>
      </w:r>
      <w:r w:rsidR="00A06841">
        <w:rPr>
          <w:bCs/>
        </w:rPr>
        <w:t xml:space="preserve">dalších </w:t>
      </w:r>
      <w:r>
        <w:rPr>
          <w:bCs/>
        </w:rPr>
        <w:t>výnosů</w:t>
      </w:r>
      <w:r w:rsidR="00A06841">
        <w:rPr>
          <w:bCs/>
        </w:rPr>
        <w:t xml:space="preserve"> financuje provoz jednotlivých sportovišť a také v menší míře jejich obnovu.</w:t>
      </w:r>
    </w:p>
    <w:p w14:paraId="6A9D463A" w14:textId="77777777" w:rsidR="00A06841" w:rsidRPr="002221CE" w:rsidRDefault="00A06841" w:rsidP="006633B0">
      <w:pPr>
        <w:pStyle w:val="Odstavecseseznamem"/>
        <w:ind w:left="567"/>
        <w:rPr>
          <w:bCs/>
        </w:rPr>
      </w:pPr>
    </w:p>
    <w:p w14:paraId="2E9BFE28" w14:textId="77777777" w:rsidR="002221CE" w:rsidRPr="00AE1F53" w:rsidRDefault="002221CE" w:rsidP="006633B0">
      <w:pPr>
        <w:pStyle w:val="Odstavecseseznamem"/>
        <w:numPr>
          <w:ilvl w:val="0"/>
          <w:numId w:val="33"/>
        </w:numPr>
        <w:ind w:left="567"/>
        <w:rPr>
          <w:b/>
          <w:u w:val="single"/>
        </w:rPr>
      </w:pPr>
      <w:r w:rsidRPr="00AE1F53">
        <w:rPr>
          <w:b/>
          <w:u w:val="single"/>
        </w:rPr>
        <w:t>Rekonstrukce a výstavba</w:t>
      </w:r>
      <w:r w:rsidR="00BB5AE7" w:rsidRPr="00AE1F53">
        <w:rPr>
          <w:b/>
          <w:u w:val="single"/>
        </w:rPr>
        <w:t xml:space="preserve"> sportovišť</w:t>
      </w:r>
    </w:p>
    <w:p w14:paraId="31720B44" w14:textId="77777777" w:rsidR="00BB5AE7" w:rsidRPr="00461617" w:rsidRDefault="00A81D63" w:rsidP="00461617">
      <w:pPr>
        <w:pStyle w:val="Odstavecseseznamem"/>
        <w:ind w:left="567"/>
        <w:rPr>
          <w:bCs/>
        </w:rPr>
      </w:pPr>
      <w:r>
        <w:rPr>
          <w:bCs/>
        </w:rPr>
        <w:t xml:space="preserve">Třetí finanční pilíř tvoří investice do rekonstrukce a výstavby nových sportovišť. Jejich </w:t>
      </w:r>
      <w:r w:rsidR="00B66164">
        <w:rPr>
          <w:bCs/>
        </w:rPr>
        <w:t>potřeba</w:t>
      </w:r>
      <w:r>
        <w:rPr>
          <w:bCs/>
        </w:rPr>
        <w:t xml:space="preserve"> je vytvářena stářím jednotlivých sportovišť, spolu s poptávkou veřejnosti a sportovních klubů.</w:t>
      </w:r>
      <w:r w:rsidR="00BB5AE7">
        <w:rPr>
          <w:bCs/>
        </w:rPr>
        <w:t xml:space="preserve"> Aktuální potřeby jsou uvedeny</w:t>
      </w:r>
      <w:r>
        <w:rPr>
          <w:bCs/>
        </w:rPr>
        <w:t xml:space="preserve"> výše a</w:t>
      </w:r>
      <w:r w:rsidR="00BB5AE7">
        <w:rPr>
          <w:bCs/>
        </w:rPr>
        <w:t xml:space="preserve"> v příloze č.</w:t>
      </w:r>
      <w:r>
        <w:rPr>
          <w:bCs/>
        </w:rPr>
        <w:t>1</w:t>
      </w:r>
      <w:r w:rsidR="00BB5AE7">
        <w:rPr>
          <w:bCs/>
        </w:rPr>
        <w:t>.</w:t>
      </w:r>
    </w:p>
    <w:p w14:paraId="7F26F528" w14:textId="77777777" w:rsidR="00A06841" w:rsidRPr="006633B0" w:rsidRDefault="00B66164" w:rsidP="006633B0">
      <w:pPr>
        <w:rPr>
          <w:bCs/>
        </w:rPr>
      </w:pPr>
      <w:r w:rsidRPr="006633B0">
        <w:rPr>
          <w:bCs/>
        </w:rPr>
        <w:t xml:space="preserve">Výše finančních prostředků pro první a druhý pilíř je </w:t>
      </w:r>
      <w:r w:rsidR="00A06841" w:rsidRPr="006633B0">
        <w:rPr>
          <w:bCs/>
        </w:rPr>
        <w:t>třeba postupně navyšovat vůči každoroční inflaci v</w:t>
      </w:r>
      <w:r w:rsidRPr="006633B0">
        <w:rPr>
          <w:bCs/>
        </w:rPr>
        <w:t> </w:t>
      </w:r>
      <w:r w:rsidR="00A06841" w:rsidRPr="006633B0">
        <w:rPr>
          <w:bCs/>
        </w:rPr>
        <w:t>ekonomice</w:t>
      </w:r>
      <w:r w:rsidRPr="006633B0">
        <w:rPr>
          <w:bCs/>
        </w:rPr>
        <w:t>, zároveň však s ohledem na finanční možnosti města spoje</w:t>
      </w:r>
      <w:r w:rsidR="00633ECF" w:rsidRPr="006633B0">
        <w:rPr>
          <w:bCs/>
        </w:rPr>
        <w:t>né</w:t>
      </w:r>
      <w:r w:rsidRPr="006633B0">
        <w:rPr>
          <w:bCs/>
        </w:rPr>
        <w:t xml:space="preserve"> s dalšími investicemi</w:t>
      </w:r>
      <w:r w:rsidR="00A06841" w:rsidRPr="006633B0">
        <w:rPr>
          <w:bCs/>
        </w:rPr>
        <w:t>. Třetí pilíř je závisl</w:t>
      </w:r>
      <w:r w:rsidRPr="006633B0">
        <w:rPr>
          <w:bCs/>
        </w:rPr>
        <w:t>ý</w:t>
      </w:r>
      <w:r w:rsidR="00A06841" w:rsidRPr="006633B0">
        <w:rPr>
          <w:bCs/>
        </w:rPr>
        <w:t xml:space="preserve"> na stáří sportovišť spolu s finančními možnostmi města a dotačními výzvami z externích zdrojů.</w:t>
      </w:r>
    </w:p>
    <w:p w14:paraId="14980E59" w14:textId="77777777" w:rsidR="00FF07C4" w:rsidRDefault="002221CE" w:rsidP="00C72230">
      <w:pPr>
        <w:pStyle w:val="Nadpis2"/>
      </w:pPr>
      <w:bookmarkStart w:id="36" w:name="_Toc173835607"/>
      <w:r w:rsidRPr="00C8119E">
        <w:t xml:space="preserve">Financování </w:t>
      </w:r>
      <w:r w:rsidR="00225C98">
        <w:t>činnosti sportovních oddílů od třetích stran.</w:t>
      </w:r>
      <w:bookmarkEnd w:id="36"/>
      <w:r w:rsidR="00225C98">
        <w:t xml:space="preserve"> </w:t>
      </w:r>
    </w:p>
    <w:p w14:paraId="286B27E7" w14:textId="77777777" w:rsidR="0043532C" w:rsidRPr="006633B0" w:rsidRDefault="00EA2E55" w:rsidP="006633B0">
      <w:pPr>
        <w:rPr>
          <w:bCs/>
        </w:rPr>
      </w:pPr>
      <w:r w:rsidRPr="006633B0">
        <w:rPr>
          <w:bCs/>
        </w:rPr>
        <w:t>Není v</w:t>
      </w:r>
      <w:r w:rsidR="00010DBD" w:rsidRPr="006633B0">
        <w:rPr>
          <w:bCs/>
        </w:rPr>
        <w:t xml:space="preserve"> možnostech</w:t>
      </w:r>
      <w:r w:rsidR="0043532C" w:rsidRPr="006633B0">
        <w:rPr>
          <w:bCs/>
        </w:rPr>
        <w:t xml:space="preserve"> města </w:t>
      </w:r>
      <w:r w:rsidR="00010DBD" w:rsidRPr="006633B0">
        <w:rPr>
          <w:bCs/>
        </w:rPr>
        <w:t>hradit</w:t>
      </w:r>
      <w:r w:rsidR="0043532C" w:rsidRPr="006633B0">
        <w:rPr>
          <w:bCs/>
        </w:rPr>
        <w:t xml:space="preserve"> </w:t>
      </w:r>
      <w:r w:rsidR="00010DBD" w:rsidRPr="006633B0">
        <w:rPr>
          <w:bCs/>
        </w:rPr>
        <w:t xml:space="preserve">kompletní </w:t>
      </w:r>
      <w:r w:rsidR="0043532C" w:rsidRPr="006633B0">
        <w:rPr>
          <w:bCs/>
        </w:rPr>
        <w:t xml:space="preserve">činnost sportovních oddílů. Z tohoto důvodu je nutná aktivní snaha </w:t>
      </w:r>
      <w:r w:rsidR="00225C98" w:rsidRPr="006633B0">
        <w:rPr>
          <w:bCs/>
        </w:rPr>
        <w:t xml:space="preserve">sportovních oddílů o </w:t>
      </w:r>
      <w:r w:rsidR="0043532C" w:rsidRPr="006633B0">
        <w:rPr>
          <w:bCs/>
        </w:rPr>
        <w:t xml:space="preserve">získávání finančních prostředků </w:t>
      </w:r>
      <w:r w:rsidR="007F49B4">
        <w:rPr>
          <w:bCs/>
        </w:rPr>
        <w:t>skrze sponzorské dary, členské příspěvky, platby za reklamu na sportovištích nebo dotace třetích stran.</w:t>
      </w:r>
    </w:p>
    <w:p w14:paraId="31E68BE8" w14:textId="77777777" w:rsidR="00944526" w:rsidRDefault="00944526" w:rsidP="00042CE7">
      <w:pPr>
        <w:rPr>
          <w:bCs/>
        </w:rPr>
      </w:pPr>
    </w:p>
    <w:p w14:paraId="74920597" w14:textId="77777777" w:rsidR="00042CE7" w:rsidRPr="00C8119E" w:rsidRDefault="005E1020" w:rsidP="00C72230">
      <w:pPr>
        <w:pStyle w:val="Nadpis1"/>
      </w:pPr>
      <w:bookmarkStart w:id="37" w:name="_Toc514674252"/>
      <w:bookmarkStart w:id="38" w:name="_Toc173835608"/>
      <w:r w:rsidRPr="00C8119E">
        <w:lastRenderedPageBreak/>
        <w:t>Závěrečná ustanovení</w:t>
      </w:r>
      <w:bookmarkEnd w:id="37"/>
      <w:bookmarkEnd w:id="38"/>
    </w:p>
    <w:p w14:paraId="20ED688B" w14:textId="3AFF8C7A" w:rsidR="00042CE7" w:rsidRPr="004D365B" w:rsidRDefault="00042CE7" w:rsidP="00042CE7">
      <w:pPr>
        <w:rPr>
          <w:sz w:val="28"/>
          <w:szCs w:val="28"/>
        </w:rPr>
      </w:pPr>
      <w:r>
        <w:t xml:space="preserve">Tento plán byl schválen Zastupitelstvem města Velké Meziříčí na svém zasedání dne </w:t>
      </w:r>
      <w:r w:rsidR="00F52B53">
        <w:t xml:space="preserve">10. 9. </w:t>
      </w:r>
      <w:bookmarkStart w:id="39" w:name="_GoBack"/>
      <w:bookmarkEnd w:id="39"/>
      <w:proofErr w:type="gramStart"/>
      <w:r w:rsidR="00F52B53">
        <w:t>2024  pod</w:t>
      </w:r>
      <w:proofErr w:type="gramEnd"/>
      <w:r w:rsidR="00F52B53">
        <w:t xml:space="preserve"> č.j. </w:t>
      </w:r>
      <w:r w:rsidR="00F52B53" w:rsidRPr="00F52B53">
        <w:rPr>
          <w:rFonts w:cs="Times New Roman"/>
          <w:color w:val="000000"/>
          <w:szCs w:val="24"/>
          <w:shd w:val="clear" w:color="auto" w:fill="FFFFFF"/>
        </w:rPr>
        <w:t>370/15/ZM/2024</w:t>
      </w:r>
      <w:r w:rsidR="00F52B53">
        <w:t xml:space="preserve"> </w:t>
      </w:r>
      <w:r w:rsidR="003F6522" w:rsidRPr="003F6522">
        <w:t>Současně se ruší Plán rozvoje sportu města Velké Meziříčí schválený dne 19. 6. 2018.</w:t>
      </w:r>
    </w:p>
    <w:p w14:paraId="4ED06B8B" w14:textId="77777777" w:rsidR="00042CE7" w:rsidRDefault="00042CE7" w:rsidP="00EA297A">
      <w:pPr>
        <w:rPr>
          <w:szCs w:val="24"/>
        </w:rPr>
      </w:pPr>
    </w:p>
    <w:p w14:paraId="2CBAA58A" w14:textId="77777777" w:rsidR="005E1020" w:rsidRPr="00C8119E" w:rsidRDefault="00207C5A" w:rsidP="00C72230">
      <w:pPr>
        <w:pStyle w:val="Nadpis1"/>
      </w:pPr>
      <w:bookmarkStart w:id="40" w:name="_Toc514674253"/>
      <w:bookmarkStart w:id="41" w:name="_Toc173835609"/>
      <w:r w:rsidRPr="00C8119E">
        <w:t>Přílohy</w:t>
      </w:r>
      <w:bookmarkEnd w:id="40"/>
      <w:bookmarkEnd w:id="41"/>
    </w:p>
    <w:p w14:paraId="0F6D6425" w14:textId="77777777" w:rsidR="00042CE7" w:rsidRDefault="00042CE7" w:rsidP="00042CE7">
      <w:pPr>
        <w:rPr>
          <w:b/>
        </w:rPr>
      </w:pPr>
      <w:r>
        <w:rPr>
          <w:b/>
        </w:rPr>
        <w:t>Příloha č. 1 – Spor</w:t>
      </w:r>
      <w:r w:rsidR="00FF07C4">
        <w:rPr>
          <w:b/>
        </w:rPr>
        <w:t>t</w:t>
      </w:r>
      <w:r>
        <w:rPr>
          <w:b/>
        </w:rPr>
        <w:t xml:space="preserve">ovní infrastruktura ve Velkém Meziříčí a </w:t>
      </w:r>
      <w:r w:rsidR="00DA4C2E">
        <w:rPr>
          <w:b/>
        </w:rPr>
        <w:t xml:space="preserve">výše </w:t>
      </w:r>
      <w:r w:rsidRPr="00902B42">
        <w:rPr>
          <w:b/>
        </w:rPr>
        <w:t>očekávan</w:t>
      </w:r>
      <w:r w:rsidR="00DA4C2E" w:rsidRPr="00902B42">
        <w:rPr>
          <w:b/>
        </w:rPr>
        <w:t>ých</w:t>
      </w:r>
      <w:r w:rsidRPr="00902B42">
        <w:rPr>
          <w:b/>
        </w:rPr>
        <w:t xml:space="preserve"> investic</w:t>
      </w:r>
    </w:p>
    <w:p w14:paraId="72A79E14" w14:textId="0F1C6495" w:rsidR="00FF07C4" w:rsidRPr="006B50FF" w:rsidRDefault="00042CE7" w:rsidP="00042CE7">
      <w:pPr>
        <w:rPr>
          <w:b/>
        </w:rPr>
      </w:pPr>
      <w:r>
        <w:rPr>
          <w:b/>
        </w:rPr>
        <w:t xml:space="preserve">Příloha č. 2 – </w:t>
      </w:r>
      <w:r w:rsidR="003C0CB9">
        <w:rPr>
          <w:b/>
        </w:rPr>
        <w:t>S</w:t>
      </w:r>
      <w:r>
        <w:rPr>
          <w:b/>
        </w:rPr>
        <w:t>eznam aktivních sportovních oddílů</w:t>
      </w:r>
    </w:p>
    <w:p w14:paraId="23685FC7" w14:textId="77777777" w:rsidR="005E1020" w:rsidRDefault="005E1020" w:rsidP="00EA297A">
      <w:pPr>
        <w:rPr>
          <w:szCs w:val="24"/>
        </w:rPr>
      </w:pPr>
    </w:p>
    <w:p w14:paraId="762F082B" w14:textId="77777777" w:rsidR="00F22722" w:rsidRDefault="00F22722" w:rsidP="00EA297A">
      <w:pPr>
        <w:rPr>
          <w:szCs w:val="24"/>
        </w:rPr>
      </w:pPr>
    </w:p>
    <w:p w14:paraId="05594047" w14:textId="77777777" w:rsidR="00F22722" w:rsidRDefault="00F22722" w:rsidP="00EA297A">
      <w:pPr>
        <w:rPr>
          <w:szCs w:val="24"/>
        </w:rPr>
      </w:pPr>
    </w:p>
    <w:p w14:paraId="4C039193" w14:textId="77777777" w:rsidR="00C8119E" w:rsidRDefault="00C8119E" w:rsidP="00EA297A">
      <w:pPr>
        <w:rPr>
          <w:szCs w:val="24"/>
        </w:rPr>
      </w:pPr>
    </w:p>
    <w:p w14:paraId="3FF48D91" w14:textId="77777777" w:rsidR="00C8119E" w:rsidRDefault="00C8119E" w:rsidP="00EA297A">
      <w:pPr>
        <w:rPr>
          <w:szCs w:val="24"/>
        </w:rPr>
      </w:pPr>
    </w:p>
    <w:p w14:paraId="23E7D35C" w14:textId="77777777" w:rsidR="00F22722" w:rsidRDefault="00F22722" w:rsidP="00EA297A">
      <w:pPr>
        <w:rPr>
          <w:szCs w:val="24"/>
        </w:rPr>
      </w:pPr>
    </w:p>
    <w:p w14:paraId="0FA4488A" w14:textId="77777777" w:rsidR="005E1020" w:rsidRDefault="005E1020" w:rsidP="00EA297A">
      <w:pPr>
        <w:rPr>
          <w:szCs w:val="24"/>
        </w:rPr>
      </w:pPr>
      <w:r>
        <w:rPr>
          <w:szCs w:val="24"/>
        </w:rPr>
        <w:tab/>
      </w:r>
      <w:r>
        <w:rPr>
          <w:szCs w:val="24"/>
        </w:rPr>
        <w:tab/>
      </w:r>
      <w:r>
        <w:rPr>
          <w:szCs w:val="24"/>
        </w:rPr>
        <w:tab/>
      </w:r>
      <w:r>
        <w:rPr>
          <w:szCs w:val="24"/>
        </w:rPr>
        <w:tab/>
      </w:r>
      <w:r>
        <w:rPr>
          <w:szCs w:val="24"/>
        </w:rPr>
        <w:tab/>
      </w:r>
      <w:r>
        <w:rPr>
          <w:szCs w:val="24"/>
        </w:rPr>
        <w:tab/>
      </w:r>
      <w:r>
        <w:rPr>
          <w:szCs w:val="24"/>
        </w:rPr>
        <w:tab/>
      </w:r>
      <w:r w:rsidR="000145F7">
        <w:rPr>
          <w:szCs w:val="24"/>
        </w:rPr>
        <w:t>Ing. arch. Alexandros Kaminaras</w:t>
      </w:r>
    </w:p>
    <w:p w14:paraId="2C7FA0FD" w14:textId="77777777" w:rsidR="005E1020" w:rsidRPr="005E1020" w:rsidRDefault="005E1020" w:rsidP="00EA297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starosta</w:t>
      </w:r>
    </w:p>
    <w:sectPr w:rsidR="005E1020" w:rsidRPr="005E1020" w:rsidSect="00C56AFD">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D76C" w14:textId="77777777" w:rsidR="004C2B16" w:rsidRDefault="004C2B16" w:rsidP="005F1EE9">
      <w:pPr>
        <w:spacing w:before="0" w:after="0" w:line="240" w:lineRule="auto"/>
      </w:pPr>
      <w:r>
        <w:separator/>
      </w:r>
    </w:p>
  </w:endnote>
  <w:endnote w:type="continuationSeparator" w:id="0">
    <w:p w14:paraId="08404639" w14:textId="77777777" w:rsidR="004C2B16" w:rsidRDefault="004C2B16" w:rsidP="005F1E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341756"/>
      <w:docPartObj>
        <w:docPartGallery w:val="Page Numbers (Bottom of Page)"/>
        <w:docPartUnique/>
      </w:docPartObj>
    </w:sdtPr>
    <w:sdtEndPr/>
    <w:sdtContent>
      <w:p w14:paraId="79B89795" w14:textId="77777777" w:rsidR="00C56AFD" w:rsidRDefault="00C56AFD">
        <w:pPr>
          <w:pStyle w:val="Zpat"/>
          <w:jc w:val="right"/>
        </w:pPr>
        <w:r>
          <w:fldChar w:fldCharType="begin"/>
        </w:r>
        <w:r>
          <w:instrText>PAGE   \* MERGEFORMAT</w:instrText>
        </w:r>
        <w:r>
          <w:fldChar w:fldCharType="separate"/>
        </w:r>
        <w:r w:rsidR="000255CD">
          <w:rPr>
            <w:noProof/>
          </w:rPr>
          <w:t>5</w:t>
        </w:r>
        <w:r>
          <w:fldChar w:fldCharType="end"/>
        </w:r>
      </w:p>
    </w:sdtContent>
  </w:sdt>
  <w:p w14:paraId="399C1F13" w14:textId="77777777" w:rsidR="00C56AFD" w:rsidRDefault="00C56AFD" w:rsidP="00C56A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34EBD" w14:textId="77777777" w:rsidR="004C2B16" w:rsidRDefault="004C2B16" w:rsidP="005F1EE9">
      <w:pPr>
        <w:spacing w:before="0" w:after="0" w:line="240" w:lineRule="auto"/>
      </w:pPr>
      <w:r>
        <w:separator/>
      </w:r>
    </w:p>
  </w:footnote>
  <w:footnote w:type="continuationSeparator" w:id="0">
    <w:p w14:paraId="4A06436D" w14:textId="77777777" w:rsidR="004C2B16" w:rsidRDefault="004C2B16" w:rsidP="005F1E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EBA49AC"/>
    <w:lvl w:ilvl="0">
      <w:start w:val="1"/>
      <w:numFmt w:val="decimal"/>
      <w:pStyle w:val="slovanseznam4"/>
      <w:lvlText w:val="%1."/>
      <w:lvlJc w:val="left"/>
      <w:pPr>
        <w:tabs>
          <w:tab w:val="num" w:pos="1209"/>
        </w:tabs>
        <w:ind w:left="1209" w:hanging="360"/>
      </w:pPr>
    </w:lvl>
  </w:abstractNum>
  <w:abstractNum w:abstractNumId="1" w15:restartNumberingAfterBreak="0">
    <w:nsid w:val="FFFFFF7E"/>
    <w:multiLevelType w:val="singleLevel"/>
    <w:tmpl w:val="B7027F38"/>
    <w:lvl w:ilvl="0">
      <w:start w:val="1"/>
      <w:numFmt w:val="decimal"/>
      <w:pStyle w:val="slovanseznam3"/>
      <w:lvlText w:val="%1."/>
      <w:lvlJc w:val="left"/>
      <w:pPr>
        <w:tabs>
          <w:tab w:val="num" w:pos="926"/>
        </w:tabs>
        <w:ind w:left="926" w:hanging="360"/>
      </w:pPr>
    </w:lvl>
  </w:abstractNum>
  <w:abstractNum w:abstractNumId="2" w15:restartNumberingAfterBreak="0">
    <w:nsid w:val="FFFFFF7F"/>
    <w:multiLevelType w:val="singleLevel"/>
    <w:tmpl w:val="E29E7DFC"/>
    <w:lvl w:ilvl="0">
      <w:start w:val="1"/>
      <w:numFmt w:val="decimal"/>
      <w:pStyle w:val="slovanseznam2"/>
      <w:lvlText w:val="%1."/>
      <w:lvlJc w:val="left"/>
      <w:pPr>
        <w:tabs>
          <w:tab w:val="num" w:pos="643"/>
        </w:tabs>
        <w:ind w:left="643" w:hanging="360"/>
      </w:pPr>
    </w:lvl>
  </w:abstractNum>
  <w:abstractNum w:abstractNumId="3" w15:restartNumberingAfterBreak="0">
    <w:nsid w:val="FFFFFF88"/>
    <w:multiLevelType w:val="singleLevel"/>
    <w:tmpl w:val="64E643C2"/>
    <w:lvl w:ilvl="0">
      <w:start w:val="1"/>
      <w:numFmt w:val="decimal"/>
      <w:lvlText w:val="%1."/>
      <w:lvlJc w:val="left"/>
      <w:pPr>
        <w:tabs>
          <w:tab w:val="num" w:pos="360"/>
        </w:tabs>
        <w:ind w:left="360" w:hanging="360"/>
      </w:pPr>
    </w:lvl>
  </w:abstractNum>
  <w:abstractNum w:abstractNumId="4" w15:restartNumberingAfterBreak="0">
    <w:nsid w:val="019F4E43"/>
    <w:multiLevelType w:val="hybridMultilevel"/>
    <w:tmpl w:val="DBEEDAA8"/>
    <w:lvl w:ilvl="0" w:tplc="90FCB114">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79A4D50"/>
    <w:multiLevelType w:val="hybridMultilevel"/>
    <w:tmpl w:val="CC2EADA6"/>
    <w:lvl w:ilvl="0" w:tplc="D42EAB0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AA5178F"/>
    <w:multiLevelType w:val="hybridMultilevel"/>
    <w:tmpl w:val="02F00904"/>
    <w:lvl w:ilvl="0" w:tplc="C82A975A">
      <w:start w:val="1"/>
      <w:numFmt w:val="decimal"/>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0ECA1CC1"/>
    <w:multiLevelType w:val="hybridMultilevel"/>
    <w:tmpl w:val="E5604D3A"/>
    <w:lvl w:ilvl="0" w:tplc="10747E68">
      <w:start w:val="2334"/>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0467C66"/>
    <w:multiLevelType w:val="multilevel"/>
    <w:tmpl w:val="4D10B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377E9C"/>
    <w:multiLevelType w:val="hybridMultilevel"/>
    <w:tmpl w:val="F8D47D44"/>
    <w:lvl w:ilvl="0" w:tplc="DC16B4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5C30431"/>
    <w:multiLevelType w:val="multilevel"/>
    <w:tmpl w:val="0405001F"/>
    <w:name w:val="Můj2232"/>
    <w:numStyleLink w:val="Mj"/>
  </w:abstractNum>
  <w:abstractNum w:abstractNumId="11" w15:restartNumberingAfterBreak="0">
    <w:nsid w:val="17C46128"/>
    <w:multiLevelType w:val="multilevel"/>
    <w:tmpl w:val="3EBC2346"/>
    <w:name w:val="Můj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heme="minorHAnsi" w:hAnsiTheme="minorHAnsi" w:cs="Times New Roman" w:hint="default"/>
        <w:b w:val="0"/>
        <w:color w:val="auto"/>
      </w:rPr>
    </w:lvl>
    <w:lvl w:ilvl="3">
      <w:start w:val="1"/>
      <w:numFmt w:val="decimal"/>
      <w:lvlText w:val="%1.%2.%3.%4"/>
      <w:lvlJc w:val="left"/>
      <w:pPr>
        <w:ind w:left="864" w:hanging="864"/>
      </w:pPr>
      <w:rPr>
        <w:b w:val="0"/>
        <w:i w:val="0"/>
        <w:color w:val="auto"/>
      </w:rPr>
    </w:lvl>
    <w:lvl w:ilvl="4">
      <w:start w:val="1"/>
      <w:numFmt w:val="decimal"/>
      <w:lvlText w:val="%1.%2.%3.%4.%5"/>
      <w:lvlJc w:val="left"/>
      <w:pPr>
        <w:ind w:left="1008" w:hanging="1008"/>
      </w:pPr>
      <w:rPr>
        <w:b w:val="0"/>
        <w:color w:val="auto"/>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3373373"/>
    <w:multiLevelType w:val="multilevel"/>
    <w:tmpl w:val="A9883B32"/>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35738B"/>
    <w:multiLevelType w:val="multilevel"/>
    <w:tmpl w:val="EFB46BAA"/>
    <w:name w:val="Můj"/>
    <w:lvl w:ilvl="0">
      <w:start w:val="1"/>
      <w:numFmt w:val="decimal"/>
      <w:lvlText w:val="%1."/>
      <w:lvlJc w:val="left"/>
      <w:pPr>
        <w:ind w:left="360" w:hanging="360"/>
      </w:pPr>
      <w:rPr>
        <w:rFonts w:hint="default"/>
      </w:rPr>
    </w:lvl>
    <w:lvl w:ilvl="1">
      <w:start w:val="1"/>
      <w:numFmt w:val="decimal"/>
      <w:pStyle w:val="Styl1"/>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3C0ED6"/>
    <w:multiLevelType w:val="hybridMultilevel"/>
    <w:tmpl w:val="808E4F2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FF5FFD"/>
    <w:multiLevelType w:val="hybridMultilevel"/>
    <w:tmpl w:val="C4848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907E8D"/>
    <w:multiLevelType w:val="hybridMultilevel"/>
    <w:tmpl w:val="8E72120A"/>
    <w:lvl w:ilvl="0" w:tplc="04050011">
      <w:start w:val="1"/>
      <w:numFmt w:val="decimal"/>
      <w:lvlText w:val="%1)"/>
      <w:lvlJc w:val="left"/>
      <w:pPr>
        <w:ind w:left="2148" w:hanging="360"/>
      </w:pPr>
    </w:lvl>
    <w:lvl w:ilvl="1" w:tplc="04050019">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17" w15:restartNumberingAfterBreak="0">
    <w:nsid w:val="2F063B24"/>
    <w:multiLevelType w:val="hybridMultilevel"/>
    <w:tmpl w:val="1B645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816E4F"/>
    <w:multiLevelType w:val="hybridMultilevel"/>
    <w:tmpl w:val="D51C46FE"/>
    <w:lvl w:ilvl="0" w:tplc="E2CA16B0">
      <w:start w:val="1"/>
      <w:numFmt w:val="decimal"/>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9" w15:restartNumberingAfterBreak="0">
    <w:nsid w:val="3E964D59"/>
    <w:multiLevelType w:val="hybridMultilevel"/>
    <w:tmpl w:val="4622F392"/>
    <w:lvl w:ilvl="0" w:tplc="983E160C">
      <w:start w:val="1"/>
      <w:numFmt w:val="decimal"/>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0" w15:restartNumberingAfterBreak="0">
    <w:nsid w:val="3F153C71"/>
    <w:multiLevelType w:val="multilevel"/>
    <w:tmpl w:val="0405001F"/>
    <w:name w:val="Můj2222"/>
    <w:numStyleLink w:val="Mj"/>
  </w:abstractNum>
  <w:abstractNum w:abstractNumId="21" w15:restartNumberingAfterBreak="0">
    <w:nsid w:val="459F3290"/>
    <w:multiLevelType w:val="hybridMultilevel"/>
    <w:tmpl w:val="D996D3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F40BBC"/>
    <w:multiLevelType w:val="hybridMultilevel"/>
    <w:tmpl w:val="28A00916"/>
    <w:lvl w:ilvl="0" w:tplc="FFFFFFFF">
      <w:start w:val="1"/>
      <w:numFmt w:val="decimal"/>
      <w:lvlText w:val="%1."/>
      <w:lvlJc w:val="left"/>
      <w:pPr>
        <w:ind w:left="1428" w:hanging="360"/>
      </w:pPr>
      <w:rPr>
        <w:rFonts w:hint="default"/>
      </w:rPr>
    </w:lvl>
    <w:lvl w:ilvl="1" w:tplc="040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4CFA5956"/>
    <w:multiLevelType w:val="hybridMultilevel"/>
    <w:tmpl w:val="AD94B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D04717"/>
    <w:multiLevelType w:val="multilevel"/>
    <w:tmpl w:val="0405001F"/>
    <w:name w:val="Můj22"/>
    <w:styleLink w:val="Mj"/>
    <w:lvl w:ilvl="0">
      <w:start w:val="1"/>
      <w:numFmt w:val="decimal"/>
      <w:pStyle w:val="slovansezna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C13EA5"/>
    <w:multiLevelType w:val="multilevel"/>
    <w:tmpl w:val="0405001F"/>
    <w:name w:val="Můj222"/>
    <w:numStyleLink w:val="Mj"/>
  </w:abstractNum>
  <w:abstractNum w:abstractNumId="26" w15:restartNumberingAfterBreak="0">
    <w:nsid w:val="60FF619A"/>
    <w:multiLevelType w:val="multilevel"/>
    <w:tmpl w:val="316ECC18"/>
    <w:name w:val="PRS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A003E58"/>
    <w:multiLevelType w:val="multilevel"/>
    <w:tmpl w:val="0405001F"/>
    <w:numStyleLink w:val="Mj"/>
  </w:abstractNum>
  <w:abstractNum w:abstractNumId="28" w15:restartNumberingAfterBreak="0">
    <w:nsid w:val="6A03322E"/>
    <w:multiLevelType w:val="hybridMultilevel"/>
    <w:tmpl w:val="BA062F5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6244CC"/>
    <w:multiLevelType w:val="multilevel"/>
    <w:tmpl w:val="0405001F"/>
    <w:name w:val="Můj223"/>
    <w:numStyleLink w:val="Mj"/>
  </w:abstractNum>
  <w:abstractNum w:abstractNumId="30" w15:restartNumberingAfterBreak="0">
    <w:nsid w:val="73B06886"/>
    <w:multiLevelType w:val="hybridMultilevel"/>
    <w:tmpl w:val="6BB6B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20636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7"/>
  </w:num>
  <w:num w:numId="2">
    <w:abstractNumId w:val="7"/>
  </w:num>
  <w:num w:numId="3">
    <w:abstractNumId w:val="21"/>
  </w:num>
  <w:num w:numId="4">
    <w:abstractNumId w:val="4"/>
  </w:num>
  <w:num w:numId="5">
    <w:abstractNumId w:val="15"/>
  </w:num>
  <w:num w:numId="6">
    <w:abstractNumId w:val="23"/>
  </w:num>
  <w:num w:numId="7">
    <w:abstractNumId w:val="28"/>
  </w:num>
  <w:num w:numId="8">
    <w:abstractNumId w:val="5"/>
  </w:num>
  <w:num w:numId="9">
    <w:abstractNumId w:val="8"/>
  </w:num>
  <w:num w:numId="10">
    <w:abstractNumId w:val="14"/>
  </w:num>
  <w:num w:numId="11">
    <w:abstractNumId w:val="30"/>
  </w:num>
  <w:num w:numId="12">
    <w:abstractNumId w:val="13"/>
  </w:num>
  <w:num w:numId="13">
    <w:abstractNumId w:val="12"/>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4"/>
  </w:num>
  <w:num w:numId="18">
    <w:abstractNumId w:val="25"/>
  </w:num>
  <w:num w:numId="19">
    <w:abstractNumId w:val="20"/>
  </w:num>
  <w:num w:numId="20">
    <w:abstractNumId w:val="29"/>
  </w:num>
  <w:num w:numId="21">
    <w:abstractNumId w:val="10"/>
  </w:num>
  <w:num w:numId="22">
    <w:abstractNumId w:val="3"/>
  </w:num>
  <w:num w:numId="23">
    <w:abstractNumId w:val="2"/>
  </w:num>
  <w:num w:numId="24">
    <w:abstractNumId w:val="1"/>
  </w:num>
  <w:num w:numId="25">
    <w:abstractNumId w:val="0"/>
  </w:num>
  <w:num w:numId="26">
    <w:abstractNumId w:val="27"/>
  </w:num>
  <w:num w:numId="27">
    <w:abstractNumId w:val="31"/>
  </w:num>
  <w:num w:numId="28">
    <w:abstractNumId w:val="31"/>
  </w:num>
  <w:num w:numId="29">
    <w:abstractNumId w:val="31"/>
  </w:num>
  <w:num w:numId="30">
    <w:abstractNumId w:val="31"/>
  </w:num>
  <w:num w:numId="31">
    <w:abstractNumId w:val="31"/>
  </w:num>
  <w:num w:numId="32">
    <w:abstractNumId w:val="6"/>
  </w:num>
  <w:num w:numId="33">
    <w:abstractNumId w:val="16"/>
  </w:num>
  <w:num w:numId="34">
    <w:abstractNumId w:val="19"/>
  </w:num>
  <w:num w:numId="35">
    <w:abstractNumId w:val="9"/>
  </w:num>
  <w:num w:numId="36">
    <w:abstractNumId w:val="18"/>
  </w:num>
  <w:num w:numId="37">
    <w:abstractNumId w:val="3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55"/>
    <w:rsid w:val="00010DBD"/>
    <w:rsid w:val="000145F7"/>
    <w:rsid w:val="00015C34"/>
    <w:rsid w:val="0002345F"/>
    <w:rsid w:val="000255CD"/>
    <w:rsid w:val="00032E1B"/>
    <w:rsid w:val="000345A3"/>
    <w:rsid w:val="00042CE7"/>
    <w:rsid w:val="000466C7"/>
    <w:rsid w:val="00052EE1"/>
    <w:rsid w:val="000531AD"/>
    <w:rsid w:val="000753CB"/>
    <w:rsid w:val="0009184F"/>
    <w:rsid w:val="00094482"/>
    <w:rsid w:val="000B26FD"/>
    <w:rsid w:val="000C30B3"/>
    <w:rsid w:val="000C4701"/>
    <w:rsid w:val="000D00EC"/>
    <w:rsid w:val="000D3868"/>
    <w:rsid w:val="001070E7"/>
    <w:rsid w:val="00165277"/>
    <w:rsid w:val="001658FF"/>
    <w:rsid w:val="0016633F"/>
    <w:rsid w:val="001C0FD7"/>
    <w:rsid w:val="001D0EEC"/>
    <w:rsid w:val="001D7372"/>
    <w:rsid w:val="001E1C35"/>
    <w:rsid w:val="00204402"/>
    <w:rsid w:val="00207C5A"/>
    <w:rsid w:val="00213218"/>
    <w:rsid w:val="002221CE"/>
    <w:rsid w:val="00223119"/>
    <w:rsid w:val="002254E6"/>
    <w:rsid w:val="00225C77"/>
    <w:rsid w:val="00225C98"/>
    <w:rsid w:val="00236B00"/>
    <w:rsid w:val="00250222"/>
    <w:rsid w:val="002530C2"/>
    <w:rsid w:val="00272CFF"/>
    <w:rsid w:val="002851E4"/>
    <w:rsid w:val="0029509A"/>
    <w:rsid w:val="002A487F"/>
    <w:rsid w:val="002B01FF"/>
    <w:rsid w:val="002C3EF9"/>
    <w:rsid w:val="002D1409"/>
    <w:rsid w:val="002F5055"/>
    <w:rsid w:val="003111F1"/>
    <w:rsid w:val="0036051E"/>
    <w:rsid w:val="00367371"/>
    <w:rsid w:val="0036799D"/>
    <w:rsid w:val="00390195"/>
    <w:rsid w:val="00394B8D"/>
    <w:rsid w:val="00397D3F"/>
    <w:rsid w:val="003B3A34"/>
    <w:rsid w:val="003C0CB9"/>
    <w:rsid w:val="003C459B"/>
    <w:rsid w:val="003D1AFD"/>
    <w:rsid w:val="003F6522"/>
    <w:rsid w:val="00401712"/>
    <w:rsid w:val="00425183"/>
    <w:rsid w:val="0043532C"/>
    <w:rsid w:val="00461617"/>
    <w:rsid w:val="00462931"/>
    <w:rsid w:val="00487EC5"/>
    <w:rsid w:val="004C2B16"/>
    <w:rsid w:val="004C5B64"/>
    <w:rsid w:val="004D1132"/>
    <w:rsid w:val="004D365B"/>
    <w:rsid w:val="004F0BA1"/>
    <w:rsid w:val="00522B29"/>
    <w:rsid w:val="00530E44"/>
    <w:rsid w:val="00552112"/>
    <w:rsid w:val="00566351"/>
    <w:rsid w:val="00595E37"/>
    <w:rsid w:val="005B79EF"/>
    <w:rsid w:val="005C7538"/>
    <w:rsid w:val="005D4260"/>
    <w:rsid w:val="005D5D65"/>
    <w:rsid w:val="005E1020"/>
    <w:rsid w:val="005E2F3C"/>
    <w:rsid w:val="005E72E3"/>
    <w:rsid w:val="005F1EE9"/>
    <w:rsid w:val="00610C81"/>
    <w:rsid w:val="0062350C"/>
    <w:rsid w:val="00631281"/>
    <w:rsid w:val="00633ECF"/>
    <w:rsid w:val="00644095"/>
    <w:rsid w:val="006633B0"/>
    <w:rsid w:val="00677CB1"/>
    <w:rsid w:val="00685F18"/>
    <w:rsid w:val="006B315C"/>
    <w:rsid w:val="006B50FF"/>
    <w:rsid w:val="006B5227"/>
    <w:rsid w:val="006D15E4"/>
    <w:rsid w:val="006D6FD1"/>
    <w:rsid w:val="006E1C82"/>
    <w:rsid w:val="006E2D8B"/>
    <w:rsid w:val="006E766A"/>
    <w:rsid w:val="00705051"/>
    <w:rsid w:val="007122FC"/>
    <w:rsid w:val="007150A9"/>
    <w:rsid w:val="00731D5F"/>
    <w:rsid w:val="007407B5"/>
    <w:rsid w:val="00742A6B"/>
    <w:rsid w:val="0074358E"/>
    <w:rsid w:val="007511A2"/>
    <w:rsid w:val="007715AC"/>
    <w:rsid w:val="0077231C"/>
    <w:rsid w:val="007B07AC"/>
    <w:rsid w:val="007C77A9"/>
    <w:rsid w:val="007F3879"/>
    <w:rsid w:val="007F49B4"/>
    <w:rsid w:val="00821F88"/>
    <w:rsid w:val="0084692F"/>
    <w:rsid w:val="008535AF"/>
    <w:rsid w:val="00855A5C"/>
    <w:rsid w:val="00871E05"/>
    <w:rsid w:val="008902E5"/>
    <w:rsid w:val="008F2F27"/>
    <w:rsid w:val="008F4577"/>
    <w:rsid w:val="00902113"/>
    <w:rsid w:val="00902B42"/>
    <w:rsid w:val="00927E7C"/>
    <w:rsid w:val="00932F68"/>
    <w:rsid w:val="00944526"/>
    <w:rsid w:val="00946189"/>
    <w:rsid w:val="00974971"/>
    <w:rsid w:val="00987AF0"/>
    <w:rsid w:val="00991F68"/>
    <w:rsid w:val="009A4D6B"/>
    <w:rsid w:val="009B2C2E"/>
    <w:rsid w:val="009C5F52"/>
    <w:rsid w:val="009D59F3"/>
    <w:rsid w:val="009D5CDC"/>
    <w:rsid w:val="009D70A9"/>
    <w:rsid w:val="009E5548"/>
    <w:rsid w:val="009E6FCE"/>
    <w:rsid w:val="009F1B3E"/>
    <w:rsid w:val="00A066C6"/>
    <w:rsid w:val="00A06841"/>
    <w:rsid w:val="00A131FC"/>
    <w:rsid w:val="00A16305"/>
    <w:rsid w:val="00A37F03"/>
    <w:rsid w:val="00A64DC0"/>
    <w:rsid w:val="00A81D63"/>
    <w:rsid w:val="00A93180"/>
    <w:rsid w:val="00A95573"/>
    <w:rsid w:val="00A95F42"/>
    <w:rsid w:val="00AA5729"/>
    <w:rsid w:val="00AA5A05"/>
    <w:rsid w:val="00AA7E59"/>
    <w:rsid w:val="00AB72AE"/>
    <w:rsid w:val="00AE1F53"/>
    <w:rsid w:val="00B00405"/>
    <w:rsid w:val="00B07260"/>
    <w:rsid w:val="00B25B98"/>
    <w:rsid w:val="00B4107C"/>
    <w:rsid w:val="00B44B74"/>
    <w:rsid w:val="00B55184"/>
    <w:rsid w:val="00B55669"/>
    <w:rsid w:val="00B66164"/>
    <w:rsid w:val="00B93C0C"/>
    <w:rsid w:val="00BB04EC"/>
    <w:rsid w:val="00BB29F8"/>
    <w:rsid w:val="00BB5AE7"/>
    <w:rsid w:val="00BB724A"/>
    <w:rsid w:val="00BD49B4"/>
    <w:rsid w:val="00BF01A4"/>
    <w:rsid w:val="00BF677E"/>
    <w:rsid w:val="00BF71B6"/>
    <w:rsid w:val="00C24B7A"/>
    <w:rsid w:val="00C2774F"/>
    <w:rsid w:val="00C32B24"/>
    <w:rsid w:val="00C47CD9"/>
    <w:rsid w:val="00C51FC0"/>
    <w:rsid w:val="00C56AFD"/>
    <w:rsid w:val="00C72230"/>
    <w:rsid w:val="00C72EBB"/>
    <w:rsid w:val="00C8119E"/>
    <w:rsid w:val="00CA375C"/>
    <w:rsid w:val="00CB7942"/>
    <w:rsid w:val="00CD143A"/>
    <w:rsid w:val="00CF471A"/>
    <w:rsid w:val="00D0194E"/>
    <w:rsid w:val="00D125FC"/>
    <w:rsid w:val="00D4723A"/>
    <w:rsid w:val="00D501B5"/>
    <w:rsid w:val="00D53FA8"/>
    <w:rsid w:val="00D632BE"/>
    <w:rsid w:val="00D86FF4"/>
    <w:rsid w:val="00DA4C2E"/>
    <w:rsid w:val="00DA6D5C"/>
    <w:rsid w:val="00DC2BDC"/>
    <w:rsid w:val="00DD4400"/>
    <w:rsid w:val="00E04EE7"/>
    <w:rsid w:val="00E06926"/>
    <w:rsid w:val="00E07C61"/>
    <w:rsid w:val="00E31FAD"/>
    <w:rsid w:val="00E42A77"/>
    <w:rsid w:val="00E545F6"/>
    <w:rsid w:val="00E66FC9"/>
    <w:rsid w:val="00E73281"/>
    <w:rsid w:val="00E857A4"/>
    <w:rsid w:val="00E90076"/>
    <w:rsid w:val="00EA297A"/>
    <w:rsid w:val="00EA2E55"/>
    <w:rsid w:val="00EA336D"/>
    <w:rsid w:val="00EB2267"/>
    <w:rsid w:val="00EC54EB"/>
    <w:rsid w:val="00ED43C8"/>
    <w:rsid w:val="00EF48B0"/>
    <w:rsid w:val="00F15047"/>
    <w:rsid w:val="00F22722"/>
    <w:rsid w:val="00F27B47"/>
    <w:rsid w:val="00F30556"/>
    <w:rsid w:val="00F52B53"/>
    <w:rsid w:val="00F8338A"/>
    <w:rsid w:val="00FB3582"/>
    <w:rsid w:val="00FB7171"/>
    <w:rsid w:val="00FE0B63"/>
    <w:rsid w:val="00FE556A"/>
    <w:rsid w:val="00FE5EFB"/>
    <w:rsid w:val="00FF07C4"/>
    <w:rsid w:val="00FF5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75BEB"/>
  <w15:docId w15:val="{EDC102E1-F5A8-8A49-9E82-AD4AB836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25FC"/>
    <w:pPr>
      <w:spacing w:before="120" w:line="360" w:lineRule="auto"/>
      <w:jc w:val="both"/>
    </w:pPr>
    <w:rPr>
      <w:rFonts w:ascii="Times New Roman" w:hAnsi="Times New Roman"/>
      <w:sz w:val="24"/>
    </w:rPr>
  </w:style>
  <w:style w:type="paragraph" w:styleId="Nadpis1">
    <w:name w:val="heading 1"/>
    <w:basedOn w:val="Normln"/>
    <w:next w:val="Normln"/>
    <w:link w:val="Nadpis1Char"/>
    <w:qFormat/>
    <w:rsid w:val="00C72230"/>
    <w:pPr>
      <w:keepNext/>
      <w:numPr>
        <w:numId w:val="27"/>
      </w:numPr>
      <w:pBdr>
        <w:bottom w:val="single" w:sz="4" w:space="1" w:color="auto"/>
      </w:pBdr>
      <w:spacing w:before="480" w:line="240" w:lineRule="auto"/>
      <w:outlineLvl w:val="0"/>
    </w:pPr>
    <w:rPr>
      <w:rFonts w:eastAsia="Times New Roman" w:cs="Arial"/>
      <w:b/>
      <w:bCs/>
      <w:kern w:val="32"/>
      <w:sz w:val="32"/>
      <w:szCs w:val="32"/>
      <w:lang w:eastAsia="cs-CZ"/>
    </w:rPr>
  </w:style>
  <w:style w:type="paragraph" w:styleId="Nadpis2">
    <w:name w:val="heading 2"/>
    <w:basedOn w:val="Normln"/>
    <w:next w:val="Normln"/>
    <w:link w:val="Nadpis2Char"/>
    <w:uiPriority w:val="9"/>
    <w:unhideWhenUsed/>
    <w:qFormat/>
    <w:rsid w:val="00C72230"/>
    <w:pPr>
      <w:keepNext/>
      <w:keepLines/>
      <w:numPr>
        <w:ilvl w:val="1"/>
        <w:numId w:val="27"/>
      </w:numPr>
      <w:spacing w:before="24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C72230"/>
    <w:pPr>
      <w:keepNext/>
      <w:keepLines/>
      <w:numPr>
        <w:ilvl w:val="2"/>
        <w:numId w:val="27"/>
      </w:numPr>
      <w:spacing w:before="40" w:after="0"/>
      <w:outlineLvl w:val="2"/>
    </w:pPr>
    <w:rPr>
      <w:rFonts w:eastAsiaTheme="majorEastAsia" w:cstheme="majorBidi"/>
      <w:b/>
      <w:color w:val="000000" w:themeColor="text1"/>
      <w:sz w:val="28"/>
      <w:szCs w:val="24"/>
    </w:rPr>
  </w:style>
  <w:style w:type="paragraph" w:styleId="Nadpis4">
    <w:name w:val="heading 4"/>
    <w:basedOn w:val="Normln"/>
    <w:next w:val="Normln"/>
    <w:link w:val="Nadpis4Char"/>
    <w:uiPriority w:val="9"/>
    <w:semiHidden/>
    <w:unhideWhenUsed/>
    <w:qFormat/>
    <w:rsid w:val="00C72230"/>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C72230"/>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C72230"/>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C72230"/>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C72230"/>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72230"/>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1E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1EE9"/>
  </w:style>
  <w:style w:type="paragraph" w:styleId="Zpat">
    <w:name w:val="footer"/>
    <w:basedOn w:val="Normln"/>
    <w:link w:val="ZpatChar"/>
    <w:uiPriority w:val="99"/>
    <w:unhideWhenUsed/>
    <w:rsid w:val="005F1EE9"/>
    <w:pPr>
      <w:tabs>
        <w:tab w:val="center" w:pos="4536"/>
        <w:tab w:val="right" w:pos="9072"/>
      </w:tabs>
      <w:spacing w:after="0" w:line="240" w:lineRule="auto"/>
    </w:pPr>
  </w:style>
  <w:style w:type="character" w:customStyle="1" w:styleId="ZpatChar">
    <w:name w:val="Zápatí Char"/>
    <w:basedOn w:val="Standardnpsmoodstavce"/>
    <w:link w:val="Zpat"/>
    <w:uiPriority w:val="99"/>
    <w:rsid w:val="005F1EE9"/>
  </w:style>
  <w:style w:type="paragraph" w:styleId="Textbubliny">
    <w:name w:val="Balloon Text"/>
    <w:basedOn w:val="Normln"/>
    <w:link w:val="TextbublinyChar"/>
    <w:uiPriority w:val="99"/>
    <w:semiHidden/>
    <w:unhideWhenUsed/>
    <w:rsid w:val="005F1E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1EE9"/>
    <w:rPr>
      <w:rFonts w:ascii="Tahoma" w:hAnsi="Tahoma" w:cs="Tahoma"/>
      <w:sz w:val="16"/>
      <w:szCs w:val="16"/>
    </w:rPr>
  </w:style>
  <w:style w:type="character" w:customStyle="1" w:styleId="Nadpis1Char">
    <w:name w:val="Nadpis 1 Char"/>
    <w:basedOn w:val="Standardnpsmoodstavce"/>
    <w:link w:val="Nadpis1"/>
    <w:rsid w:val="00C72230"/>
    <w:rPr>
      <w:rFonts w:ascii="Times New Roman" w:eastAsia="Times New Roman" w:hAnsi="Times New Roman" w:cs="Arial"/>
      <w:b/>
      <w:bCs/>
      <w:kern w:val="32"/>
      <w:sz w:val="32"/>
      <w:szCs w:val="32"/>
      <w:lang w:eastAsia="cs-CZ"/>
    </w:rPr>
  </w:style>
  <w:style w:type="paragraph" w:styleId="Nadpisobsahu">
    <w:name w:val="TOC Heading"/>
    <w:basedOn w:val="Nadpis1"/>
    <w:next w:val="Normln"/>
    <w:uiPriority w:val="39"/>
    <w:unhideWhenUsed/>
    <w:qFormat/>
    <w:rsid w:val="00C56AFD"/>
    <w:pPr>
      <w:keepLines/>
      <w:pBdr>
        <w:bottom w:val="none" w:sz="0" w:space="0" w:color="auto"/>
      </w:pBdr>
      <w:spacing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Obsah1">
    <w:name w:val="toc 1"/>
    <w:basedOn w:val="Normln"/>
    <w:next w:val="Normln"/>
    <w:autoRedefine/>
    <w:uiPriority w:val="39"/>
    <w:unhideWhenUsed/>
    <w:rsid w:val="006B50FF"/>
    <w:pPr>
      <w:spacing w:after="120"/>
      <w:jc w:val="left"/>
    </w:pPr>
    <w:rPr>
      <w:rFonts w:asciiTheme="minorHAnsi" w:hAnsiTheme="minorHAnsi" w:cstheme="minorHAnsi"/>
      <w:b/>
      <w:bCs/>
      <w:caps/>
      <w:sz w:val="20"/>
      <w:szCs w:val="20"/>
    </w:rPr>
  </w:style>
  <w:style w:type="character" w:styleId="Hypertextovodkaz">
    <w:name w:val="Hyperlink"/>
    <w:basedOn w:val="Standardnpsmoodstavce"/>
    <w:uiPriority w:val="99"/>
    <w:unhideWhenUsed/>
    <w:rsid w:val="00C56AFD"/>
    <w:rPr>
      <w:color w:val="0000FF" w:themeColor="hyperlink"/>
      <w:u w:val="single"/>
    </w:rPr>
  </w:style>
  <w:style w:type="character" w:customStyle="1" w:styleId="Nadpis2Char">
    <w:name w:val="Nadpis 2 Char"/>
    <w:basedOn w:val="Standardnpsmoodstavce"/>
    <w:link w:val="Nadpis2"/>
    <w:uiPriority w:val="9"/>
    <w:rsid w:val="00C72230"/>
    <w:rPr>
      <w:rFonts w:ascii="Times New Roman" w:eastAsiaTheme="majorEastAsia" w:hAnsi="Times New Roman" w:cstheme="majorBidi"/>
      <w:b/>
      <w:bCs/>
      <w:sz w:val="28"/>
      <w:szCs w:val="26"/>
    </w:rPr>
  </w:style>
  <w:style w:type="paragraph" w:styleId="Obsah2">
    <w:name w:val="toc 2"/>
    <w:basedOn w:val="Normln"/>
    <w:next w:val="Normln"/>
    <w:autoRedefine/>
    <w:uiPriority w:val="39"/>
    <w:unhideWhenUsed/>
    <w:rsid w:val="00C56AFD"/>
    <w:pPr>
      <w:spacing w:before="0" w:after="0"/>
      <w:ind w:left="240"/>
      <w:jc w:val="left"/>
    </w:pPr>
    <w:rPr>
      <w:rFonts w:asciiTheme="minorHAnsi" w:hAnsiTheme="minorHAnsi" w:cstheme="minorHAnsi"/>
      <w:smallCaps/>
      <w:sz w:val="20"/>
      <w:szCs w:val="20"/>
    </w:rPr>
  </w:style>
  <w:style w:type="paragraph" w:styleId="Odstavecseseznamem">
    <w:name w:val="List Paragraph"/>
    <w:aliases w:val="PRS"/>
    <w:basedOn w:val="Normln"/>
    <w:uiPriority w:val="34"/>
    <w:qFormat/>
    <w:rsid w:val="006B50FF"/>
    <w:pPr>
      <w:ind w:left="720"/>
      <w:contextualSpacing/>
    </w:pPr>
  </w:style>
  <w:style w:type="table" w:styleId="Mkatabulky">
    <w:name w:val="Table Grid"/>
    <w:basedOn w:val="Normlntabulka"/>
    <w:uiPriority w:val="59"/>
    <w:rsid w:val="00EA2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Odstavecseseznamem"/>
    <w:next w:val="Odstavecseseznamem"/>
    <w:qFormat/>
    <w:rsid w:val="00DA4C2E"/>
    <w:pPr>
      <w:numPr>
        <w:ilvl w:val="1"/>
        <w:numId w:val="12"/>
      </w:numPr>
    </w:pPr>
    <w:rPr>
      <w:b/>
      <w:sz w:val="28"/>
      <w:szCs w:val="24"/>
    </w:rPr>
  </w:style>
  <w:style w:type="paragraph" w:styleId="Obsah3">
    <w:name w:val="toc 3"/>
    <w:basedOn w:val="Normln"/>
    <w:next w:val="Normln"/>
    <w:autoRedefine/>
    <w:uiPriority w:val="39"/>
    <w:unhideWhenUsed/>
    <w:rsid w:val="00DA4C2E"/>
    <w:pPr>
      <w:spacing w:before="0"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DA4C2E"/>
    <w:pPr>
      <w:spacing w:before="0" w:after="0"/>
      <w:ind w:left="720"/>
      <w:jc w:val="left"/>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DA4C2E"/>
    <w:pPr>
      <w:spacing w:before="0" w:after="0"/>
      <w:ind w:left="960"/>
      <w:jc w:val="left"/>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DA4C2E"/>
    <w:pPr>
      <w:spacing w:before="0" w:after="0"/>
      <w:ind w:left="1200"/>
      <w:jc w:val="left"/>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DA4C2E"/>
    <w:pPr>
      <w:spacing w:before="0" w:after="0"/>
      <w:ind w:left="1440"/>
      <w:jc w:val="left"/>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DA4C2E"/>
    <w:pPr>
      <w:spacing w:before="0" w:after="0"/>
      <w:ind w:left="1680"/>
      <w:jc w:val="left"/>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DA4C2E"/>
    <w:pPr>
      <w:spacing w:before="0" w:after="0"/>
      <w:ind w:left="1920"/>
      <w:jc w:val="left"/>
    </w:pPr>
    <w:rPr>
      <w:rFonts w:asciiTheme="minorHAnsi" w:hAnsiTheme="minorHAnsi" w:cstheme="minorHAnsi"/>
      <w:sz w:val="18"/>
      <w:szCs w:val="18"/>
    </w:rPr>
  </w:style>
  <w:style w:type="numbering" w:customStyle="1" w:styleId="Mj">
    <w:name w:val="Můj"/>
    <w:basedOn w:val="Bezseznamu"/>
    <w:uiPriority w:val="99"/>
    <w:rsid w:val="00C72230"/>
    <w:pPr>
      <w:numPr>
        <w:numId w:val="17"/>
      </w:numPr>
    </w:pPr>
  </w:style>
  <w:style w:type="paragraph" w:styleId="slovanseznam">
    <w:name w:val="List Number"/>
    <w:basedOn w:val="Normln"/>
    <w:uiPriority w:val="99"/>
    <w:unhideWhenUsed/>
    <w:rsid w:val="00C72230"/>
    <w:pPr>
      <w:numPr>
        <w:numId w:val="26"/>
      </w:numPr>
      <w:contextualSpacing/>
    </w:pPr>
  </w:style>
  <w:style w:type="paragraph" w:styleId="slovanseznam2">
    <w:name w:val="List Number 2"/>
    <w:basedOn w:val="Normln"/>
    <w:uiPriority w:val="99"/>
    <w:unhideWhenUsed/>
    <w:rsid w:val="00C72230"/>
    <w:pPr>
      <w:numPr>
        <w:numId w:val="23"/>
      </w:numPr>
      <w:contextualSpacing/>
    </w:pPr>
  </w:style>
  <w:style w:type="paragraph" w:styleId="slovanseznam3">
    <w:name w:val="List Number 3"/>
    <w:basedOn w:val="Normln"/>
    <w:uiPriority w:val="99"/>
    <w:unhideWhenUsed/>
    <w:rsid w:val="00C72230"/>
    <w:pPr>
      <w:numPr>
        <w:numId w:val="24"/>
      </w:numPr>
      <w:contextualSpacing/>
    </w:pPr>
  </w:style>
  <w:style w:type="paragraph" w:styleId="slovanseznam4">
    <w:name w:val="List Number 4"/>
    <w:basedOn w:val="Normln"/>
    <w:uiPriority w:val="99"/>
    <w:unhideWhenUsed/>
    <w:rsid w:val="00C72230"/>
    <w:pPr>
      <w:numPr>
        <w:numId w:val="25"/>
      </w:numPr>
      <w:contextualSpacing/>
    </w:pPr>
  </w:style>
  <w:style w:type="character" w:customStyle="1" w:styleId="Nadpis3Char">
    <w:name w:val="Nadpis 3 Char"/>
    <w:basedOn w:val="Standardnpsmoodstavce"/>
    <w:link w:val="Nadpis3"/>
    <w:uiPriority w:val="9"/>
    <w:rsid w:val="00C72230"/>
    <w:rPr>
      <w:rFonts w:ascii="Times New Roman" w:eastAsiaTheme="majorEastAsia" w:hAnsi="Times New Roman" w:cstheme="majorBidi"/>
      <w:b/>
      <w:color w:val="000000" w:themeColor="text1"/>
      <w:sz w:val="28"/>
      <w:szCs w:val="24"/>
    </w:rPr>
  </w:style>
  <w:style w:type="character" w:customStyle="1" w:styleId="Nadpis4Char">
    <w:name w:val="Nadpis 4 Char"/>
    <w:basedOn w:val="Standardnpsmoodstavce"/>
    <w:link w:val="Nadpis4"/>
    <w:uiPriority w:val="9"/>
    <w:semiHidden/>
    <w:rsid w:val="00C72230"/>
    <w:rPr>
      <w:rFonts w:asciiTheme="majorHAnsi" w:eastAsiaTheme="majorEastAsia" w:hAnsiTheme="majorHAnsi" w:cstheme="majorBidi"/>
      <w:i/>
      <w:iCs/>
      <w:color w:val="365F91" w:themeColor="accent1" w:themeShade="BF"/>
      <w:sz w:val="24"/>
    </w:rPr>
  </w:style>
  <w:style w:type="character" w:customStyle="1" w:styleId="Nadpis5Char">
    <w:name w:val="Nadpis 5 Char"/>
    <w:basedOn w:val="Standardnpsmoodstavce"/>
    <w:link w:val="Nadpis5"/>
    <w:uiPriority w:val="9"/>
    <w:semiHidden/>
    <w:rsid w:val="00C72230"/>
    <w:rPr>
      <w:rFonts w:asciiTheme="majorHAnsi" w:eastAsiaTheme="majorEastAsia" w:hAnsiTheme="majorHAnsi" w:cstheme="majorBidi"/>
      <w:color w:val="365F91" w:themeColor="accent1" w:themeShade="BF"/>
      <w:sz w:val="24"/>
    </w:rPr>
  </w:style>
  <w:style w:type="character" w:customStyle="1" w:styleId="Nadpis6Char">
    <w:name w:val="Nadpis 6 Char"/>
    <w:basedOn w:val="Standardnpsmoodstavce"/>
    <w:link w:val="Nadpis6"/>
    <w:uiPriority w:val="9"/>
    <w:semiHidden/>
    <w:rsid w:val="00C72230"/>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semiHidden/>
    <w:rsid w:val="00C72230"/>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semiHidden/>
    <w:rsid w:val="00C7223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72230"/>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902B42"/>
    <w:rPr>
      <w:sz w:val="16"/>
      <w:szCs w:val="16"/>
    </w:rPr>
  </w:style>
  <w:style w:type="paragraph" w:styleId="Textkomente">
    <w:name w:val="annotation text"/>
    <w:basedOn w:val="Normln"/>
    <w:link w:val="TextkomenteChar"/>
    <w:uiPriority w:val="99"/>
    <w:unhideWhenUsed/>
    <w:rsid w:val="00902B42"/>
    <w:pPr>
      <w:spacing w:line="240" w:lineRule="auto"/>
    </w:pPr>
    <w:rPr>
      <w:sz w:val="20"/>
      <w:szCs w:val="20"/>
    </w:rPr>
  </w:style>
  <w:style w:type="character" w:customStyle="1" w:styleId="TextkomenteChar">
    <w:name w:val="Text komentáře Char"/>
    <w:basedOn w:val="Standardnpsmoodstavce"/>
    <w:link w:val="Textkomente"/>
    <w:uiPriority w:val="99"/>
    <w:rsid w:val="00902B4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AC02-EC2D-4301-8656-60BDC54C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4966</Words>
  <Characters>29306</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Stupka Pavel</dc:creator>
  <cp:lastModifiedBy>Stupka Pavel</cp:lastModifiedBy>
  <cp:revision>2</cp:revision>
  <cp:lastPrinted>2024-06-11T11:47:00Z</cp:lastPrinted>
  <dcterms:created xsi:type="dcterms:W3CDTF">2024-09-11T08:57:00Z</dcterms:created>
  <dcterms:modified xsi:type="dcterms:W3CDTF">2024-09-11T08:57:00Z</dcterms:modified>
</cp:coreProperties>
</file>